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7CD8F90A"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316FA1">
              <w:rPr>
                <w:rFonts w:ascii="Sofia Pro Regular" w:hAnsi="Sofia Pro Regular" w:cs="Times New Roman"/>
                <w:sz w:val="28"/>
                <w:szCs w:val="28"/>
              </w:rPr>
              <w:t>January</w:t>
            </w:r>
            <w:r w:rsidR="00A40914">
              <w:rPr>
                <w:rFonts w:ascii="Sofia Pro Regular" w:hAnsi="Sofia Pro Regular" w:cs="Times New Roman"/>
                <w:sz w:val="28"/>
                <w:szCs w:val="28"/>
              </w:rPr>
              <w:t xml:space="preserve"> </w:t>
            </w:r>
            <w:r w:rsidR="00316FA1">
              <w:rPr>
                <w:rFonts w:ascii="Sofia Pro Regular" w:hAnsi="Sofia Pro Regular" w:cs="Times New Roman"/>
                <w:sz w:val="28"/>
                <w:szCs w:val="28"/>
              </w:rPr>
              <w:t>20</w:t>
            </w:r>
            <w:r w:rsidRPr="00911D16">
              <w:rPr>
                <w:rFonts w:ascii="Sofia Pro Regular" w:hAnsi="Sofia Pro Regular" w:cs="Times New Roman"/>
                <w:sz w:val="28"/>
                <w:szCs w:val="28"/>
              </w:rPr>
              <w:t xml:space="preserve">, </w:t>
            </w:r>
            <w:proofErr w:type="gramStart"/>
            <w:r w:rsidRPr="00911D16">
              <w:rPr>
                <w:rFonts w:ascii="Sofia Pro Regular" w:hAnsi="Sofia Pro Regular" w:cs="Times New Roman"/>
                <w:sz w:val="28"/>
                <w:szCs w:val="28"/>
              </w:rPr>
              <w:t>202</w:t>
            </w:r>
            <w:r w:rsidR="00316FA1">
              <w:rPr>
                <w:rFonts w:ascii="Sofia Pro Regular" w:hAnsi="Sofia Pro Regular" w:cs="Times New Roman"/>
                <w:sz w:val="28"/>
                <w:szCs w:val="28"/>
              </w:rPr>
              <w:t>2</w:t>
            </w:r>
            <w:proofErr w:type="gramEnd"/>
            <w:r w:rsidRPr="00911D16">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F01E7D">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919"/>
              <w:gridCol w:w="1183"/>
              <w:gridCol w:w="1898"/>
              <w:gridCol w:w="1414"/>
              <w:gridCol w:w="1125"/>
              <w:gridCol w:w="1123"/>
            </w:tblGrid>
            <w:tr w:rsidR="00773FF9" w:rsidRPr="001E3262" w14:paraId="21244D75" w14:textId="77777777" w:rsidTr="00275268">
              <w:trPr>
                <w:jc w:val="center"/>
              </w:trPr>
              <w:tc>
                <w:tcPr>
                  <w:tcW w:w="0" w:type="auto"/>
                  <w:vAlign w:val="bottom"/>
                </w:tcPr>
                <w:p w14:paraId="1C0E050C" w14:textId="6F60534B" w:rsidR="00773FF9" w:rsidRPr="00911D16" w:rsidRDefault="00773FF9" w:rsidP="00773FF9">
                  <w:pPr>
                    <w:jc w:val="center"/>
                    <w:rPr>
                      <w:rFonts w:ascii="Avenir" w:hAnsi="Avenir" w:cs="Times New Roman"/>
                      <w:sz w:val="20"/>
                      <w:szCs w:val="20"/>
                    </w:rPr>
                  </w:pPr>
                  <w:r w:rsidRPr="00F06408">
                    <w:rPr>
                      <w:rFonts w:ascii="Avenir" w:hAnsi="Avenir" w:cs="Times New Roman"/>
                      <w:sz w:val="20"/>
                      <w:szCs w:val="20"/>
                    </w:rPr>
                    <w:t>Jon Kanagy</w:t>
                  </w:r>
                </w:p>
              </w:tc>
              <w:tc>
                <w:tcPr>
                  <w:tcW w:w="0" w:type="auto"/>
                  <w:vAlign w:val="bottom"/>
                </w:tcPr>
                <w:p w14:paraId="60E450FC" w14:textId="081EEA52" w:rsidR="00773FF9" w:rsidRPr="00911D16" w:rsidRDefault="00773FF9" w:rsidP="00773FF9">
                  <w:pPr>
                    <w:jc w:val="center"/>
                    <w:rPr>
                      <w:rFonts w:ascii="Avenir" w:hAnsi="Avenir" w:cs="Times New Roman"/>
                      <w:sz w:val="20"/>
                      <w:szCs w:val="20"/>
                    </w:rPr>
                  </w:pPr>
                  <w:bookmarkStart w:id="0" w:name="_Hlk71190604"/>
                  <w:r w:rsidRPr="00911D16">
                    <w:rPr>
                      <w:rFonts w:ascii="Avenir" w:hAnsi="Avenir" w:cs="Times New Roman"/>
                      <w:sz w:val="20"/>
                      <w:szCs w:val="20"/>
                    </w:rPr>
                    <w:t>Gretchen Stranzl McCann</w:t>
                  </w:r>
                  <w:bookmarkEnd w:id="0"/>
                </w:p>
              </w:tc>
              <w:tc>
                <w:tcPr>
                  <w:tcW w:w="0" w:type="auto"/>
                  <w:vAlign w:val="bottom"/>
                </w:tcPr>
                <w:p w14:paraId="3203B328" w14:textId="5F6D6B31" w:rsidR="00773FF9" w:rsidRPr="00911D16" w:rsidRDefault="00773FF9" w:rsidP="00773FF9">
                  <w:pPr>
                    <w:jc w:val="center"/>
                    <w:rPr>
                      <w:rFonts w:ascii="Avenir" w:hAnsi="Avenir" w:cs="Times New Roman"/>
                      <w:sz w:val="20"/>
                      <w:szCs w:val="20"/>
                    </w:rPr>
                  </w:pPr>
                  <w:r>
                    <w:rPr>
                      <w:rFonts w:ascii="Avenir" w:hAnsi="Avenir" w:cs="Times New Roman"/>
                      <w:sz w:val="20"/>
                      <w:szCs w:val="20"/>
                    </w:rPr>
                    <w:t>Bruce Barge</w:t>
                  </w:r>
                </w:p>
              </w:tc>
              <w:tc>
                <w:tcPr>
                  <w:tcW w:w="0" w:type="auto"/>
                  <w:vAlign w:val="bottom"/>
                </w:tcPr>
                <w:p w14:paraId="52FCD6AE" w14:textId="7FC2D9B8" w:rsidR="00773FF9" w:rsidRPr="00911D16" w:rsidRDefault="00773FF9" w:rsidP="00773FF9">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48C4A02F" w14:textId="0FDDC563" w:rsidR="00773FF9" w:rsidRPr="00911D16" w:rsidRDefault="00773FF9" w:rsidP="00773FF9">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3A421626" w14:textId="37A014B8" w:rsidR="00773FF9" w:rsidRPr="00911D16" w:rsidRDefault="00773FF9" w:rsidP="00773FF9">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145878F0" w14:textId="40B3B6D9" w:rsidR="00773FF9" w:rsidRPr="00126D01" w:rsidRDefault="00773FF9" w:rsidP="00773FF9">
                  <w:pPr>
                    <w:jc w:val="center"/>
                    <w:rPr>
                      <w:rFonts w:ascii="Avenir" w:hAnsi="Avenir" w:cs="Times New Roman"/>
                      <w:sz w:val="20"/>
                      <w:szCs w:val="20"/>
                    </w:rPr>
                  </w:pPr>
                  <w:r w:rsidRPr="00911D16">
                    <w:rPr>
                      <w:rFonts w:ascii="Avenir" w:hAnsi="Avenir" w:cs="Times New Roman"/>
                      <w:sz w:val="20"/>
                      <w:szCs w:val="20"/>
                    </w:rPr>
                    <w:t>Bill Pramuk</w:t>
                  </w:r>
                </w:p>
              </w:tc>
            </w:tr>
            <w:tr w:rsidR="00713B89"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1486DB64" w:rsidR="00AD0590" w:rsidRPr="004B7567" w:rsidRDefault="00275268" w:rsidP="00AD0590">
            <w:pPr>
              <w:rPr>
                <w:rFonts w:ascii="Avenir" w:hAnsi="Avenir"/>
                <w:sz w:val="20"/>
                <w:szCs w:val="20"/>
              </w:rPr>
            </w:pPr>
            <w:r w:rsidRPr="004B7567">
              <w:rPr>
                <w:rFonts w:ascii="Avenir" w:hAnsi="Avenir"/>
                <w:sz w:val="20"/>
                <w:szCs w:val="20"/>
              </w:rPr>
              <w:t>The Napa County Resource Conservation District (</w:t>
            </w:r>
            <w:r w:rsidR="00017C3A" w:rsidRPr="004B7567">
              <w:rPr>
                <w:rFonts w:ascii="Avenir" w:hAnsi="Avenir"/>
                <w:sz w:val="20"/>
                <w:szCs w:val="20"/>
              </w:rPr>
              <w:t xml:space="preserve">“Napa </w:t>
            </w:r>
            <w:r w:rsidRPr="004B7567">
              <w:rPr>
                <w:rFonts w:ascii="Avenir" w:hAnsi="Avenir"/>
                <w:sz w:val="20"/>
                <w:szCs w:val="20"/>
              </w:rPr>
              <w:t>RCD</w:t>
            </w:r>
            <w:r w:rsidR="00017C3A" w:rsidRPr="004B7567">
              <w:rPr>
                <w:rFonts w:ascii="Avenir" w:hAnsi="Avenir"/>
                <w:sz w:val="20"/>
                <w:szCs w:val="20"/>
              </w:rPr>
              <w:t>”</w:t>
            </w:r>
            <w:r w:rsidRPr="004B7567">
              <w:rPr>
                <w:rFonts w:ascii="Avenir" w:hAnsi="Avenir"/>
                <w:sz w:val="20"/>
                <w:szCs w:val="20"/>
              </w:rPr>
              <w:t xml:space="preserve"> or </w:t>
            </w:r>
            <w:r w:rsidR="00017C3A" w:rsidRPr="004B7567">
              <w:rPr>
                <w:rFonts w:ascii="Avenir" w:hAnsi="Avenir"/>
                <w:sz w:val="20"/>
                <w:szCs w:val="20"/>
              </w:rPr>
              <w:t>“</w:t>
            </w:r>
            <w:r w:rsidRPr="004B7567">
              <w:rPr>
                <w:rFonts w:ascii="Avenir" w:hAnsi="Avenir"/>
                <w:sz w:val="20"/>
                <w:szCs w:val="20"/>
              </w:rPr>
              <w:t>District</w:t>
            </w:r>
            <w:r w:rsidR="00017C3A" w:rsidRPr="004B7567">
              <w:rPr>
                <w:rFonts w:ascii="Avenir" w:hAnsi="Avenir"/>
                <w:sz w:val="20"/>
                <w:szCs w:val="20"/>
              </w:rPr>
              <w:t>”)</w:t>
            </w:r>
            <w:r w:rsidRPr="004B7567">
              <w:rPr>
                <w:rFonts w:ascii="Avenir" w:hAnsi="Avenir"/>
                <w:sz w:val="20"/>
                <w:szCs w:val="20"/>
              </w:rPr>
              <w:t xml:space="preserve"> will hold a regular meeting of its Board of Directors on Thursday, </w:t>
            </w:r>
            <w:r w:rsidR="00316FA1">
              <w:rPr>
                <w:rFonts w:ascii="Avenir" w:hAnsi="Avenir"/>
                <w:sz w:val="20"/>
                <w:szCs w:val="20"/>
              </w:rPr>
              <w:t>January</w:t>
            </w:r>
            <w:r w:rsidR="00A41342" w:rsidRPr="004B7567">
              <w:rPr>
                <w:rFonts w:ascii="Avenir" w:hAnsi="Avenir"/>
                <w:sz w:val="20"/>
                <w:szCs w:val="20"/>
              </w:rPr>
              <w:t xml:space="preserve"> </w:t>
            </w:r>
            <w:r w:rsidR="00316FA1">
              <w:rPr>
                <w:rFonts w:ascii="Avenir" w:hAnsi="Avenir"/>
                <w:sz w:val="20"/>
                <w:szCs w:val="20"/>
              </w:rPr>
              <w:t>20</w:t>
            </w:r>
            <w:r w:rsidRPr="004B7567">
              <w:rPr>
                <w:rFonts w:ascii="Avenir" w:hAnsi="Avenir"/>
                <w:sz w:val="20"/>
                <w:szCs w:val="20"/>
              </w:rPr>
              <w:t xml:space="preserve">, </w:t>
            </w:r>
            <w:proofErr w:type="gramStart"/>
            <w:r w:rsidRPr="004B7567">
              <w:rPr>
                <w:rFonts w:ascii="Avenir" w:hAnsi="Avenir"/>
                <w:sz w:val="20"/>
                <w:szCs w:val="20"/>
              </w:rPr>
              <w:t>20</w:t>
            </w:r>
            <w:r w:rsidR="002B3B3B" w:rsidRPr="004B7567">
              <w:rPr>
                <w:rFonts w:ascii="Avenir" w:hAnsi="Avenir"/>
                <w:sz w:val="20"/>
                <w:szCs w:val="20"/>
              </w:rPr>
              <w:t>2</w:t>
            </w:r>
            <w:r w:rsidR="00316FA1">
              <w:rPr>
                <w:rFonts w:ascii="Avenir" w:hAnsi="Avenir"/>
                <w:sz w:val="20"/>
                <w:szCs w:val="20"/>
              </w:rPr>
              <w:t>2</w:t>
            </w:r>
            <w:proofErr w:type="gramEnd"/>
            <w:r w:rsidRPr="004B7567">
              <w:rPr>
                <w:rFonts w:ascii="Avenir" w:hAnsi="Avenir"/>
                <w:sz w:val="20"/>
                <w:szCs w:val="20"/>
              </w:rPr>
              <w:t xml:space="preserve"> at </w:t>
            </w:r>
            <w:r w:rsidR="008D070A" w:rsidRPr="004B7567">
              <w:rPr>
                <w:rFonts w:ascii="Avenir" w:hAnsi="Avenir"/>
                <w:sz w:val="20"/>
                <w:szCs w:val="20"/>
              </w:rPr>
              <w:t>8</w:t>
            </w:r>
            <w:r w:rsidRPr="004B7567">
              <w:rPr>
                <w:rFonts w:ascii="Avenir" w:hAnsi="Avenir"/>
                <w:sz w:val="20"/>
                <w:szCs w:val="20"/>
              </w:rPr>
              <w:t xml:space="preserve">:00 </w:t>
            </w:r>
            <w:r w:rsidR="008D070A" w:rsidRPr="004B7567">
              <w:rPr>
                <w:rFonts w:ascii="Avenir" w:hAnsi="Avenir"/>
                <w:sz w:val="20"/>
                <w:szCs w:val="20"/>
              </w:rPr>
              <w:t>A</w:t>
            </w:r>
            <w:r w:rsidRPr="004B7567">
              <w:rPr>
                <w:rFonts w:ascii="Avenir" w:hAnsi="Avenir"/>
                <w:sz w:val="20"/>
                <w:szCs w:val="20"/>
              </w:rPr>
              <w:t>.M.</w:t>
            </w:r>
            <w:r w:rsidR="007B31C2" w:rsidRPr="004B7567">
              <w:rPr>
                <w:rFonts w:ascii="Avenir" w:hAnsi="Avenir"/>
                <w:sz w:val="20"/>
                <w:szCs w:val="20"/>
              </w:rPr>
              <w:t xml:space="preserve"> </w:t>
            </w:r>
            <w:r w:rsidR="004B7567" w:rsidRPr="004B7567">
              <w:rPr>
                <w:rFonts w:ascii="Avenir" w:hAnsi="Avenir"/>
                <w:sz w:val="20"/>
                <w:szCs w:val="20"/>
              </w:rPr>
              <w:t>In accordance with California Assembly Bill 361, the Governor’s proclamation of a state of emergency due to COVID-19, and local officials’ recommendation for continued remote attendance at public meetings, this meeting will be streamed live via Zoom links.</w:t>
            </w:r>
            <w:r w:rsidR="00BB0584" w:rsidRPr="004B7567">
              <w:rPr>
                <w:rFonts w:ascii="Avenir" w:hAnsi="Avenir"/>
                <w:sz w:val="20"/>
                <w:szCs w:val="20"/>
              </w:rPr>
              <w:t xml:space="preserve"> </w:t>
            </w:r>
            <w:r w:rsidR="00AD0590" w:rsidRPr="004B7567">
              <w:rPr>
                <w:rFonts w:ascii="Avenir" w:hAnsi="Avenir"/>
                <w:sz w:val="20"/>
                <w:szCs w:val="20"/>
              </w:rPr>
              <w:t>You can participate in the meeting as follows:</w:t>
            </w:r>
          </w:p>
          <w:p w14:paraId="07C678D8" w14:textId="77777777" w:rsidR="00AD0590" w:rsidRPr="004B7567" w:rsidRDefault="00AD0590" w:rsidP="00AD0590">
            <w:pPr>
              <w:rPr>
                <w:rFonts w:ascii="Avenir" w:hAnsi="Avenir"/>
                <w:sz w:val="20"/>
                <w:szCs w:val="20"/>
              </w:rPr>
            </w:pPr>
          </w:p>
          <w:p w14:paraId="6416AF30" w14:textId="77777777" w:rsidR="00AD0590" w:rsidRPr="00904AF3" w:rsidRDefault="00AD0590" w:rsidP="00AD0590">
            <w:pPr>
              <w:ind w:left="750"/>
              <w:rPr>
                <w:rFonts w:ascii="Avenir" w:hAnsi="Avenir"/>
                <w:sz w:val="20"/>
                <w:szCs w:val="20"/>
              </w:rPr>
            </w:pPr>
            <w:r w:rsidRPr="00904AF3">
              <w:rPr>
                <w:rFonts w:ascii="Avenir" w:hAnsi="Avenir"/>
                <w:sz w:val="20"/>
                <w:szCs w:val="20"/>
              </w:rPr>
              <w:t xml:space="preserve">Via Zoom videoconference at: </w:t>
            </w:r>
          </w:p>
          <w:p w14:paraId="3C39CCE8" w14:textId="1CFC2B84" w:rsidR="00AD0590" w:rsidRPr="00904AF3" w:rsidRDefault="005F52BC" w:rsidP="00AD0590">
            <w:pPr>
              <w:spacing w:after="240"/>
              <w:ind w:left="1481"/>
              <w:rPr>
                <w:rFonts w:ascii="Avenir" w:hAnsi="Avenir"/>
                <w:sz w:val="20"/>
                <w:szCs w:val="20"/>
              </w:rPr>
            </w:pPr>
            <w:hyperlink r:id="rId12" w:history="1">
              <w:r w:rsidR="00BB0584" w:rsidRPr="00904AF3">
                <w:rPr>
                  <w:rStyle w:val="Hyperlink"/>
                  <w:rFonts w:ascii="Avenir" w:hAnsi="Avenir"/>
                  <w:sz w:val="20"/>
                  <w:szCs w:val="20"/>
                </w:rPr>
                <w:t>https://zoom.us/j/332821538?pwd=cmp4eUxHNEl1UGJxWFpoTGIzRENlZz09</w:t>
              </w:r>
            </w:hyperlink>
            <w:r w:rsidR="00AD0590" w:rsidRPr="00904AF3">
              <w:rPr>
                <w:rStyle w:val="Hyperlink"/>
                <w:rFonts w:ascii="Avenir" w:hAnsi="Avenir"/>
                <w:sz w:val="20"/>
                <w:szCs w:val="20"/>
              </w:rPr>
              <w:br/>
            </w:r>
            <w:r w:rsidR="00BB0584" w:rsidRPr="00904AF3">
              <w:rPr>
                <w:rFonts w:ascii="Avenir" w:hAnsi="Avenir"/>
                <w:sz w:val="20"/>
                <w:szCs w:val="20"/>
              </w:rPr>
              <w:t>Meeting ID: 332 821 538, Password: 322739</w:t>
            </w:r>
          </w:p>
          <w:p w14:paraId="20E87716" w14:textId="77777777" w:rsidR="00AD0590" w:rsidRPr="00904AF3" w:rsidRDefault="00AD0590" w:rsidP="00AD0590">
            <w:pPr>
              <w:ind w:left="750"/>
              <w:rPr>
                <w:rFonts w:ascii="Avenir" w:hAnsi="Avenir"/>
                <w:sz w:val="20"/>
                <w:szCs w:val="20"/>
              </w:rPr>
            </w:pPr>
            <w:r w:rsidRPr="00904AF3">
              <w:rPr>
                <w:rFonts w:ascii="Avenir" w:hAnsi="Avenir"/>
                <w:sz w:val="20"/>
                <w:szCs w:val="20"/>
              </w:rPr>
              <w:t xml:space="preserve">Via teleconference at: </w:t>
            </w:r>
          </w:p>
          <w:p w14:paraId="111E28F8" w14:textId="5898D45A" w:rsidR="00AD0590" w:rsidRPr="000C1DA6" w:rsidRDefault="00AD0590" w:rsidP="00AD0590">
            <w:pPr>
              <w:spacing w:after="240"/>
              <w:ind w:left="1481"/>
              <w:rPr>
                <w:rFonts w:ascii="Avenir" w:hAnsi="Avenir"/>
                <w:color w:val="0563C1" w:themeColor="hyperlink"/>
                <w:sz w:val="20"/>
                <w:szCs w:val="20"/>
                <w:u w:val="single"/>
              </w:rPr>
            </w:pPr>
            <w:r w:rsidRPr="00904AF3">
              <w:rPr>
                <w:rFonts w:ascii="Avenir" w:hAnsi="Avenir"/>
                <w:sz w:val="20"/>
                <w:szCs w:val="20"/>
              </w:rPr>
              <w:t>669-900-9128, Meeting ID: 332 821 538</w:t>
            </w:r>
          </w:p>
          <w:p w14:paraId="2F692C1F" w14:textId="15D5CE9C"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w:t>
            </w:r>
            <w:r w:rsidR="00A23F49">
              <w:rPr>
                <w:rFonts w:ascii="Avenir" w:hAnsi="Avenir"/>
                <w:sz w:val="20"/>
                <w:szCs w:val="20"/>
              </w:rPr>
              <w:t>4</w:t>
            </w:r>
            <w:r w:rsidRPr="000C1DA6">
              <w:rPr>
                <w:rFonts w:ascii="Avenir" w:hAnsi="Avenir"/>
                <w:sz w:val="20"/>
                <w:szCs w:val="20"/>
              </w:rPr>
              <w:t xml:space="preserve"> P.M. on Wednesday, </w:t>
            </w:r>
            <w:r w:rsidR="00316FA1">
              <w:rPr>
                <w:rFonts w:ascii="Avenir" w:hAnsi="Avenir"/>
                <w:sz w:val="20"/>
                <w:szCs w:val="20"/>
              </w:rPr>
              <w:t>January</w:t>
            </w:r>
            <w:r w:rsidR="00B53B73" w:rsidRPr="000C1DA6">
              <w:rPr>
                <w:rFonts w:ascii="Avenir" w:hAnsi="Avenir"/>
                <w:sz w:val="20"/>
                <w:szCs w:val="20"/>
              </w:rPr>
              <w:t xml:space="preserve"> </w:t>
            </w:r>
            <w:r w:rsidR="00316FA1">
              <w:rPr>
                <w:rFonts w:ascii="Avenir" w:hAnsi="Avenir"/>
                <w:sz w:val="20"/>
                <w:szCs w:val="20"/>
              </w:rPr>
              <w:t>19</w:t>
            </w:r>
            <w:r w:rsidRPr="000C1DA6">
              <w:rPr>
                <w:rFonts w:ascii="Avenir" w:hAnsi="Avenir"/>
                <w:sz w:val="20"/>
                <w:szCs w:val="20"/>
              </w:rPr>
              <w:t xml:space="preserve">, </w:t>
            </w:r>
            <w:proofErr w:type="gramStart"/>
            <w:r w:rsidRPr="000C1DA6">
              <w:rPr>
                <w:rFonts w:ascii="Avenir" w:hAnsi="Avenir"/>
                <w:sz w:val="20"/>
                <w:szCs w:val="20"/>
              </w:rPr>
              <w:t>202</w:t>
            </w:r>
            <w:r w:rsidR="00316FA1">
              <w:rPr>
                <w:rFonts w:ascii="Avenir" w:hAnsi="Avenir"/>
                <w:sz w:val="20"/>
                <w:szCs w:val="20"/>
              </w:rPr>
              <w:t>2</w:t>
            </w:r>
            <w:proofErr w:type="gramEnd"/>
            <w:r w:rsidR="00AD0590" w:rsidRPr="000C1DA6">
              <w:rPr>
                <w:rFonts w:ascii="Avenir" w:hAnsi="Avenir"/>
                <w:sz w:val="20"/>
                <w:szCs w:val="20"/>
              </w:rPr>
              <w:t xml:space="preserve"> </w:t>
            </w:r>
            <w:r w:rsidRPr="000C1DA6">
              <w:rPr>
                <w:rFonts w:ascii="Avenir" w:hAnsi="Avenir"/>
                <w:sz w:val="20"/>
                <w:szCs w:val="20"/>
              </w:rPr>
              <w:t xml:space="preserve">sent by email to </w:t>
            </w:r>
            <w:hyperlink r:id="rId13"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w:t>
            </w:r>
            <w:proofErr w:type="gramStart"/>
            <w:r w:rsidRPr="000C1DA6">
              <w:rPr>
                <w:rFonts w:ascii="Avenir" w:hAnsi="Avenir"/>
                <w:sz w:val="20"/>
                <w:szCs w:val="20"/>
              </w:rPr>
              <w:t>District</w:t>
            </w:r>
            <w:proofErr w:type="gramEnd"/>
            <w:r w:rsidRPr="000C1DA6">
              <w:rPr>
                <w:rFonts w:ascii="Avenir" w:hAnsi="Avenir"/>
                <w:sz w:val="20"/>
                <w:szCs w:val="20"/>
              </w:rPr>
              <w:t xml:space="preserve"> office no less than 24 hours prior to the meeting date by contacting 707-690-3110, </w:t>
            </w:r>
            <w:hyperlink r:id="rId14" w:history="1">
              <w:r w:rsidR="004B7567" w:rsidRPr="00776B3A">
                <w:rPr>
                  <w:rStyle w:val="Hyperlink"/>
                </w:rPr>
                <w:t>A</w:t>
              </w:r>
              <w:r w:rsidR="004B7567" w:rsidRPr="00776B3A">
                <w:rPr>
                  <w:rStyle w:val="Hyperlink"/>
                  <w:rFonts w:ascii="Avenir" w:hAnsi="Avenir"/>
                  <w:sz w:val="20"/>
                  <w:szCs w:val="20"/>
                </w:rPr>
                <w:t>nna@NapaRCD.org</w:t>
              </w:r>
            </w:hyperlink>
            <w:r w:rsidRPr="000C1DA6">
              <w:rPr>
                <w:rFonts w:ascii="Avenir" w:hAnsi="Avenir"/>
                <w:sz w:val="20"/>
                <w:szCs w:val="20"/>
              </w:rPr>
              <w:t xml:space="preserve">. All materials relating to the agenda are available for public inspection at the </w:t>
            </w:r>
            <w:proofErr w:type="gramStart"/>
            <w:r w:rsidRPr="000C1DA6">
              <w:rPr>
                <w:rFonts w:ascii="Avenir" w:hAnsi="Avenir"/>
                <w:sz w:val="20"/>
                <w:szCs w:val="20"/>
              </w:rPr>
              <w:t>District</w:t>
            </w:r>
            <w:proofErr w:type="gramEnd"/>
            <w:r w:rsidRPr="000C1DA6">
              <w:rPr>
                <w:rFonts w:ascii="Avenir" w:hAnsi="Avenir"/>
                <w:sz w:val="20"/>
                <w:szCs w:val="20"/>
              </w:rPr>
              <w:t xml:space="preserve"> office Monday through Friday, between the hours of 8:00 A.M. and 5:00 P.M., except for District Holidays. The agenda is available online at: </w:t>
            </w:r>
            <w:hyperlink r:id="rId15"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2F1CFADB"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3D2D08F3" w:rsidR="00AB724D" w:rsidRPr="000D380B"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5E1B9B34"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337B46">
        <w:rPr>
          <w:rFonts w:ascii="Avenir" w:hAnsi="Avenir" w:cs="Times New Roman"/>
        </w:rPr>
        <w:t xml:space="preserve">December </w:t>
      </w:r>
      <w:r w:rsidR="00C63144">
        <w:rPr>
          <w:rFonts w:ascii="Avenir" w:hAnsi="Avenir" w:cs="Times New Roman"/>
        </w:rPr>
        <w:t>9</w:t>
      </w:r>
      <w:r w:rsidR="00337B46">
        <w:rPr>
          <w:rFonts w:ascii="Avenir" w:hAnsi="Avenir" w:cs="Times New Roman"/>
        </w:rPr>
        <w:t xml:space="preserve">, </w:t>
      </w:r>
      <w:proofErr w:type="gramStart"/>
      <w:r w:rsidR="00337B46">
        <w:rPr>
          <w:rFonts w:ascii="Avenir" w:hAnsi="Avenir" w:cs="Times New Roman"/>
        </w:rPr>
        <w:t>2021</w:t>
      </w:r>
      <w:proofErr w:type="gramEnd"/>
      <w:r w:rsidR="00337B46">
        <w:rPr>
          <w:rFonts w:ascii="Avenir" w:hAnsi="Avenir" w:cs="Times New Roman"/>
        </w:rPr>
        <w:t xml:space="preserve"> </w:t>
      </w:r>
      <w:r w:rsidR="00C63144">
        <w:rPr>
          <w:rFonts w:ascii="Avenir" w:hAnsi="Avenir" w:cs="Times New Roman"/>
        </w:rPr>
        <w:t>regular</w:t>
      </w:r>
      <w:r w:rsidR="00337B46">
        <w:rPr>
          <w:rFonts w:ascii="Avenir" w:hAnsi="Avenir" w:cs="Times New Roman"/>
        </w:rPr>
        <w:t xml:space="preserve"> meeting</w:t>
      </w:r>
      <w:r w:rsidR="00FA7071" w:rsidRPr="001E3262">
        <w:rPr>
          <w:rFonts w:ascii="Avenir" w:hAnsi="Avenir" w:cs="Times New Roman"/>
        </w:rPr>
        <w:t>.</w:t>
      </w:r>
    </w:p>
    <w:p w14:paraId="5D43CCBA" w14:textId="4B881738"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42DC2281"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w:t>
      </w:r>
      <w:proofErr w:type="gramStart"/>
      <w:r w:rsidR="00BE30EA" w:rsidRPr="001E3262">
        <w:rPr>
          <w:rFonts w:ascii="Avenir" w:hAnsi="Avenir" w:cs="Times New Roman"/>
        </w:rPr>
        <w:t>District</w:t>
      </w:r>
      <w:proofErr w:type="gramEnd"/>
      <w:r w:rsidR="00BE30EA" w:rsidRPr="001E3262">
        <w:rPr>
          <w:rFonts w:ascii="Avenir" w:hAnsi="Avenir" w:cs="Times New Roman"/>
        </w:rPr>
        <w:t xml:space="preserve"> bills for </w:t>
      </w:r>
      <w:r w:rsidR="002A02DD">
        <w:rPr>
          <w:rFonts w:ascii="Avenir" w:hAnsi="Avenir" w:cs="Times New Roman"/>
        </w:rPr>
        <w:t>December</w:t>
      </w:r>
      <w:r w:rsidR="002F5493" w:rsidRPr="001E3262">
        <w:rPr>
          <w:rFonts w:ascii="Avenir" w:hAnsi="Avenir" w:cs="Times New Roman"/>
        </w:rPr>
        <w:t xml:space="preserve"> 20</w:t>
      </w:r>
      <w:r w:rsidR="008D070A" w:rsidRPr="001E3262">
        <w:rPr>
          <w:rFonts w:ascii="Avenir" w:hAnsi="Avenir" w:cs="Times New Roman"/>
        </w:rPr>
        <w:t>2</w:t>
      </w:r>
      <w:r w:rsidR="00DA708A">
        <w:rPr>
          <w:rFonts w:ascii="Avenir" w:hAnsi="Avenir" w:cs="Times New Roman"/>
        </w:rPr>
        <w:t>1</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4F0A6BA3" w14:textId="2FBB6162" w:rsidR="007E7CE8" w:rsidRDefault="00B53B73" w:rsidP="007A758D">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w:t>
      </w:r>
      <w:proofErr w:type="gramStart"/>
      <w:r w:rsidRPr="001E3262">
        <w:rPr>
          <w:rFonts w:ascii="Avenir" w:hAnsi="Avenir" w:cs="Times New Roman"/>
        </w:rPr>
        <w:t>District</w:t>
      </w:r>
      <w:proofErr w:type="gramEnd"/>
      <w:r w:rsidRPr="001E3262">
        <w:rPr>
          <w:rFonts w:ascii="Avenir" w:hAnsi="Avenir" w:cs="Times New Roman"/>
        </w:rPr>
        <w:t xml:space="preserve">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0B0FBC" w:rsidRPr="00A05438" w14:paraId="4BB25262" w14:textId="77777777" w:rsidTr="00CB768C">
        <w:tc>
          <w:tcPr>
            <w:tcW w:w="433" w:type="pct"/>
            <w:shd w:val="clear" w:color="auto" w:fill="BFDC8F"/>
            <w:vAlign w:val="center"/>
          </w:tcPr>
          <w:p w14:paraId="64B6377D" w14:textId="35D37AFB" w:rsidR="000B0FBC" w:rsidRPr="001E3262" w:rsidRDefault="000B0FBC" w:rsidP="00CB768C">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Pr="001E3262">
              <w:rPr>
                <w:rFonts w:ascii="Sofia Pro Bold" w:hAnsi="Sofia Pro Bold" w:cs="Times New Roman"/>
                <w:sz w:val="24"/>
                <w:szCs w:val="28"/>
              </w:rPr>
              <w:t>.</w:t>
            </w:r>
          </w:p>
        </w:tc>
        <w:tc>
          <w:tcPr>
            <w:tcW w:w="4567" w:type="pct"/>
            <w:shd w:val="clear" w:color="auto" w:fill="BFDC8F"/>
            <w:vAlign w:val="center"/>
          </w:tcPr>
          <w:p w14:paraId="3D7BA694" w14:textId="33FCFEB2" w:rsidR="000B0FBC" w:rsidRPr="001E3262" w:rsidRDefault="005B5BC9" w:rsidP="00CB768C">
            <w:pPr>
              <w:spacing w:before="120" w:after="120"/>
              <w:rPr>
                <w:rFonts w:ascii="Sofia Pro Bold" w:hAnsi="Sofia Pro Bold" w:cs="Times New Roman"/>
                <w:sz w:val="24"/>
                <w:szCs w:val="28"/>
              </w:rPr>
            </w:pPr>
            <w:r w:rsidRPr="00A85A8C">
              <w:rPr>
                <w:rFonts w:ascii="Sofia Pro Bold" w:hAnsi="Sofia Pro Bold" w:cs="Times New Roman"/>
                <w:sz w:val="24"/>
                <w:szCs w:val="28"/>
              </w:rPr>
              <w:t>SET ITEMS OR PUBLIC HEARINGS</w:t>
            </w:r>
          </w:p>
        </w:tc>
      </w:tr>
    </w:tbl>
    <w:p w14:paraId="18820830" w14:textId="6A6DD730" w:rsidR="007A0F3B" w:rsidRPr="00A8711A" w:rsidRDefault="007A0F3B" w:rsidP="007A0F3B">
      <w:pPr>
        <w:pStyle w:val="ListParagraph"/>
        <w:spacing w:before="120" w:after="120" w:line="240" w:lineRule="auto"/>
        <w:contextualSpacing w:val="0"/>
        <w:rPr>
          <w:rFonts w:ascii="Avenir" w:hAnsi="Avenir" w:cs="Times New Roman"/>
        </w:rPr>
      </w:pPr>
      <w:r w:rsidRPr="00A8711A">
        <w:rPr>
          <w:rFonts w:ascii="Avenir Black" w:hAnsi="Avenir Black" w:cs="Times New Roman"/>
        </w:rPr>
        <w:t>8:10 A.M. – Presentation, Discussion and Authorization to Accept the 20</w:t>
      </w:r>
      <w:r>
        <w:rPr>
          <w:rFonts w:ascii="Avenir Black" w:hAnsi="Avenir Black" w:cs="Times New Roman"/>
        </w:rPr>
        <w:t>20</w:t>
      </w:r>
      <w:r w:rsidRPr="00A8711A">
        <w:rPr>
          <w:rFonts w:ascii="Avenir Black" w:hAnsi="Avenir Black" w:cs="Times New Roman"/>
        </w:rPr>
        <w:t>-20</w:t>
      </w:r>
      <w:r>
        <w:rPr>
          <w:rFonts w:ascii="Avenir Black" w:hAnsi="Avenir Black" w:cs="Times New Roman"/>
        </w:rPr>
        <w:t>21</w:t>
      </w:r>
      <w:r w:rsidRPr="00A8711A">
        <w:rPr>
          <w:rFonts w:ascii="Avenir Black" w:hAnsi="Avenir Black" w:cs="Times New Roman"/>
        </w:rPr>
        <w:t xml:space="preserve"> Audit Report.</w:t>
      </w:r>
      <w:r w:rsidRPr="00A8711A">
        <w:rPr>
          <w:rFonts w:ascii="Avenir" w:hAnsi="Avenir" w:cs="Times New Roman"/>
        </w:rPr>
        <w:t xml:space="preserve"> </w:t>
      </w:r>
      <w:r w:rsidRPr="00A8711A">
        <w:rPr>
          <w:rFonts w:ascii="Avenir" w:hAnsi="Avenir" w:cs="Times New Roman"/>
          <w:i/>
          <w:iCs/>
        </w:rPr>
        <w:t>Tracy Schulze</w:t>
      </w:r>
    </w:p>
    <w:p w14:paraId="4293AC84" w14:textId="178A3B17" w:rsidR="000B0FBC" w:rsidRPr="007A0F3B" w:rsidRDefault="007A0F3B" w:rsidP="007A0F3B">
      <w:pPr>
        <w:spacing w:before="120" w:after="120" w:line="240" w:lineRule="auto"/>
        <w:ind w:left="720"/>
        <w:rPr>
          <w:rFonts w:ascii="Avenir" w:hAnsi="Avenir" w:cs="Times New Roman"/>
          <w:b/>
        </w:rPr>
      </w:pPr>
      <w:r w:rsidRPr="00A8711A">
        <w:rPr>
          <w:rFonts w:ascii="Avenir" w:hAnsi="Avenir" w:cs="Times New Roman"/>
        </w:rPr>
        <w:t>The draft audit for Fiscal Year 20</w:t>
      </w:r>
      <w:r>
        <w:rPr>
          <w:rFonts w:ascii="Avenir" w:hAnsi="Avenir" w:cs="Times New Roman"/>
        </w:rPr>
        <w:t>20</w:t>
      </w:r>
      <w:r w:rsidRPr="00A8711A">
        <w:rPr>
          <w:rFonts w:ascii="Avenir" w:hAnsi="Avenir" w:cs="Times New Roman"/>
        </w:rPr>
        <w:t>-20</w:t>
      </w:r>
      <w:r>
        <w:rPr>
          <w:rFonts w:ascii="Avenir" w:hAnsi="Avenir" w:cs="Times New Roman"/>
        </w:rPr>
        <w:t>21</w:t>
      </w:r>
      <w:r w:rsidRPr="00A8711A">
        <w:rPr>
          <w:rFonts w:ascii="Avenir" w:hAnsi="Avenir" w:cs="Times New Roman"/>
        </w:rPr>
        <w:t xml:space="preserve"> was </w:t>
      </w:r>
      <w:r w:rsidRPr="00DD08D7">
        <w:rPr>
          <w:rFonts w:ascii="Avenir" w:hAnsi="Avenir" w:cs="Times New Roman"/>
        </w:rPr>
        <w:t xml:space="preserve">completed on January </w:t>
      </w:r>
      <w:r w:rsidR="00DD08D7" w:rsidRPr="00DD08D7">
        <w:rPr>
          <w:rFonts w:ascii="Avenir" w:hAnsi="Avenir" w:cs="Times New Roman"/>
        </w:rPr>
        <w:t>10</w:t>
      </w:r>
      <w:r w:rsidRPr="00DD08D7">
        <w:rPr>
          <w:rFonts w:ascii="Avenir" w:hAnsi="Avenir" w:cs="Times New Roman"/>
        </w:rPr>
        <w:t xml:space="preserve">, </w:t>
      </w:r>
      <w:proofErr w:type="gramStart"/>
      <w:r w:rsidRPr="00DD08D7">
        <w:rPr>
          <w:rFonts w:ascii="Avenir" w:hAnsi="Avenir" w:cs="Times New Roman"/>
        </w:rPr>
        <w:t>202</w:t>
      </w:r>
      <w:r w:rsidR="002038C9">
        <w:rPr>
          <w:rFonts w:ascii="Avenir" w:hAnsi="Avenir" w:cs="Times New Roman"/>
        </w:rPr>
        <w:t>2</w:t>
      </w:r>
      <w:proofErr w:type="gramEnd"/>
      <w:r w:rsidRPr="00A8711A">
        <w:rPr>
          <w:rFonts w:ascii="Avenir" w:hAnsi="Avenir" w:cs="Times New Roman"/>
        </w:rPr>
        <w:t xml:space="preserve"> by </w:t>
      </w:r>
      <w:r>
        <w:rPr>
          <w:rFonts w:ascii="Avenir" w:hAnsi="Avenir" w:cs="Times New Roman"/>
        </w:rPr>
        <w:t>the Brown Armstrong Accountancy Corporation</w:t>
      </w:r>
      <w:r w:rsidRPr="00A8711A">
        <w:rPr>
          <w:rFonts w:ascii="Avenir" w:hAnsi="Avenir" w:cs="Times New Roman"/>
        </w:rPr>
        <w:t xml:space="preserve">. It is the opinion of the auditor that the financial statements of the </w:t>
      </w:r>
      <w:r>
        <w:rPr>
          <w:rFonts w:ascii="Avenir" w:hAnsi="Avenir" w:cs="Times New Roman"/>
        </w:rPr>
        <w:t xml:space="preserve">Napa </w:t>
      </w:r>
      <w:r w:rsidRPr="00A8711A">
        <w:rPr>
          <w:rFonts w:ascii="Avenir" w:hAnsi="Avenir" w:cs="Times New Roman"/>
        </w:rPr>
        <w:t xml:space="preserve">RCD present fairly, in all material respects, the respective financial position of the governmental activities of the </w:t>
      </w:r>
      <w:r>
        <w:rPr>
          <w:rFonts w:ascii="Avenir" w:hAnsi="Avenir" w:cs="Times New Roman"/>
        </w:rPr>
        <w:t xml:space="preserve">Napa </w:t>
      </w:r>
      <w:r w:rsidRPr="00A8711A">
        <w:rPr>
          <w:rFonts w:ascii="Avenir" w:hAnsi="Avenir" w:cs="Times New Roman"/>
        </w:rPr>
        <w:t xml:space="preserve">RCD as of June 30, </w:t>
      </w:r>
      <w:r>
        <w:rPr>
          <w:rFonts w:ascii="Avenir" w:hAnsi="Avenir" w:cs="Times New Roman"/>
        </w:rPr>
        <w:t>202</w:t>
      </w:r>
      <w:r w:rsidR="001A64F6">
        <w:rPr>
          <w:rFonts w:ascii="Avenir" w:hAnsi="Avenir" w:cs="Times New Roman"/>
        </w:rPr>
        <w:t>1</w:t>
      </w:r>
      <w:r w:rsidRPr="00A8711A">
        <w:rPr>
          <w:rFonts w:ascii="Avenir" w:hAnsi="Avenir" w:cs="Times New Roman"/>
        </w:rPr>
        <w:t>, and the financial position for the year ended in conformity with accounting principles generally accepted in the U.S.A. There were no internal control comments or findings. Staff recommends the Board accept and file the report.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15F4B63D" w:rsidR="002F5493"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CE1254"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3A4BF1C8" w14:textId="4E1AA5D2" w:rsidR="00D11B00" w:rsidRPr="00676852" w:rsidRDefault="00292808" w:rsidP="008633EB">
      <w:pPr>
        <w:pStyle w:val="ListParagraph"/>
        <w:numPr>
          <w:ilvl w:val="0"/>
          <w:numId w:val="36"/>
        </w:numPr>
        <w:spacing w:before="120" w:after="120" w:line="240" w:lineRule="auto"/>
        <w:contextualSpacing w:val="0"/>
        <w:rPr>
          <w:rFonts w:ascii="Avenir" w:hAnsi="Avenir" w:cs="Times New Roman"/>
        </w:rPr>
      </w:pPr>
      <w:r w:rsidRPr="00676852">
        <w:rPr>
          <w:rFonts w:ascii="Avenir Black" w:hAnsi="Avenir Black" w:cs="Times New Roman"/>
          <w:bCs/>
        </w:rPr>
        <w:lastRenderedPageBreak/>
        <w:t>Ratify Amendment No. 1 of Agreement No. 2021-04</w:t>
      </w:r>
      <w:r w:rsidR="00165F6E" w:rsidRPr="00676852">
        <w:rPr>
          <w:rFonts w:ascii="Avenir Black" w:hAnsi="Avenir Black" w:cs="Times New Roman"/>
          <w:bCs/>
        </w:rPr>
        <w:t xml:space="preserve"> and Agreement No. 2021039 with Lake County Resource </w:t>
      </w:r>
      <w:r w:rsidR="00EE26A2" w:rsidRPr="00676852">
        <w:rPr>
          <w:rFonts w:ascii="Avenir Black" w:hAnsi="Avenir Black" w:cs="Times New Roman"/>
          <w:bCs/>
        </w:rPr>
        <w:t>Conservation District</w:t>
      </w:r>
      <w:r w:rsidR="00486F4E" w:rsidRPr="00676852">
        <w:rPr>
          <w:rFonts w:ascii="Avenir Black" w:hAnsi="Avenir Black" w:cs="Times New Roman"/>
          <w:bCs/>
        </w:rPr>
        <w:t xml:space="preserve"> (LCRCD).</w:t>
      </w:r>
    </w:p>
    <w:p w14:paraId="37611811" w14:textId="5C86D94F" w:rsidR="002E79D5" w:rsidRPr="00676852" w:rsidRDefault="00D11B00" w:rsidP="002E79D5">
      <w:pPr>
        <w:pStyle w:val="ListParagraph"/>
        <w:spacing w:before="120" w:after="120" w:line="240" w:lineRule="auto"/>
        <w:ind w:left="1080"/>
        <w:rPr>
          <w:rFonts w:ascii="Avenir" w:hAnsi="Avenir" w:cs="Times New Roman"/>
        </w:rPr>
      </w:pPr>
      <w:r w:rsidRPr="00676852">
        <w:rPr>
          <w:rFonts w:ascii="Avenir" w:hAnsi="Avenir" w:cs="Times New Roman"/>
        </w:rPr>
        <w:t xml:space="preserve">Napa RCD </w:t>
      </w:r>
      <w:r w:rsidR="00486F4E" w:rsidRPr="00676852">
        <w:rPr>
          <w:rFonts w:ascii="Avenir" w:hAnsi="Avenir" w:cs="Times New Roman"/>
        </w:rPr>
        <w:t xml:space="preserve">was awarded </w:t>
      </w:r>
      <w:r w:rsidR="002E79D5" w:rsidRPr="00676852">
        <w:rPr>
          <w:rFonts w:ascii="Avenir" w:hAnsi="Avenir" w:cs="Times New Roman"/>
        </w:rPr>
        <w:t>a 2020 and 2021 Technical Assistance Grant from the National</w:t>
      </w:r>
    </w:p>
    <w:p w14:paraId="1B4B8621" w14:textId="13C48E39" w:rsidR="00FD1DA1" w:rsidRPr="005B3E62" w:rsidRDefault="002E79D5" w:rsidP="005B3E62">
      <w:pPr>
        <w:pStyle w:val="ListParagraph"/>
        <w:spacing w:before="120" w:after="120" w:line="240" w:lineRule="auto"/>
        <w:ind w:left="1080"/>
        <w:rPr>
          <w:rFonts w:ascii="Avenir" w:hAnsi="Avenir" w:cs="Times New Roman"/>
        </w:rPr>
      </w:pPr>
      <w:r w:rsidRPr="00676852">
        <w:rPr>
          <w:rFonts w:ascii="Avenir" w:hAnsi="Avenir" w:cs="Times New Roman"/>
        </w:rPr>
        <w:t xml:space="preserve">Association of Conservation Districts, and LCRCD </w:t>
      </w:r>
      <w:r w:rsidR="00414565" w:rsidRPr="00676852">
        <w:rPr>
          <w:rFonts w:ascii="Avenir" w:hAnsi="Avenir" w:cs="Times New Roman"/>
        </w:rPr>
        <w:t>was identified as a subrecipient of both grants for the purpose of providing technical advice and planning services for owners of forest lands in Lake County</w:t>
      </w:r>
      <w:r w:rsidR="009707FB" w:rsidRPr="00676852">
        <w:rPr>
          <w:rFonts w:ascii="Avenir" w:hAnsi="Avenir" w:cs="Times New Roman"/>
        </w:rPr>
        <w:t xml:space="preserve">. Amendment No. 1 of Agreement No. 2021-04 modifies the term </w:t>
      </w:r>
      <w:r w:rsidR="00B966CB" w:rsidRPr="00676852">
        <w:rPr>
          <w:rFonts w:ascii="Avenir" w:hAnsi="Avenir" w:cs="Times New Roman"/>
        </w:rPr>
        <w:t xml:space="preserve">of the Agreement so that it expires when 2020 </w:t>
      </w:r>
      <w:r w:rsidR="0000430E" w:rsidRPr="00676852">
        <w:rPr>
          <w:rFonts w:ascii="Avenir" w:hAnsi="Avenir" w:cs="Times New Roman"/>
        </w:rPr>
        <w:t xml:space="preserve">Technical Assistance Grant funds were fully </w:t>
      </w:r>
      <w:proofErr w:type="gramStart"/>
      <w:r w:rsidR="0000430E" w:rsidRPr="00676852">
        <w:rPr>
          <w:rFonts w:ascii="Avenir" w:hAnsi="Avenir" w:cs="Times New Roman"/>
        </w:rPr>
        <w:t>expended, and</w:t>
      </w:r>
      <w:proofErr w:type="gramEnd"/>
      <w:r w:rsidR="0000430E" w:rsidRPr="00676852">
        <w:rPr>
          <w:rFonts w:ascii="Avenir" w:hAnsi="Avenir" w:cs="Times New Roman"/>
        </w:rPr>
        <w:t xml:space="preserve"> amends the compensation</w:t>
      </w:r>
      <w:r w:rsidR="0000430E" w:rsidRPr="00676852">
        <w:t xml:space="preserve"> </w:t>
      </w:r>
      <w:r w:rsidR="0000430E" w:rsidRPr="00676852">
        <w:rPr>
          <w:rFonts w:ascii="Avenir" w:hAnsi="Avenir" w:cs="Times New Roman"/>
        </w:rPr>
        <w:t xml:space="preserve">of the Agreement so that it reflects the sum of payments made to, and sum of cost share claimed by, LCRCD through </w:t>
      </w:r>
      <w:r w:rsidR="00B63126" w:rsidRPr="00676852">
        <w:rPr>
          <w:rFonts w:ascii="Avenir" w:hAnsi="Avenir" w:cs="Times New Roman"/>
        </w:rPr>
        <w:t>the revised term.</w:t>
      </w:r>
      <w:r w:rsidR="00B63126" w:rsidRPr="00676852">
        <w:t xml:space="preserve"> </w:t>
      </w:r>
      <w:r w:rsidR="00B63126" w:rsidRPr="00676852">
        <w:rPr>
          <w:rFonts w:ascii="Avenir" w:hAnsi="Avenir" w:cs="Times New Roman"/>
        </w:rPr>
        <w:t>Agreement No. 2021039</w:t>
      </w:r>
      <w:r w:rsidR="00DC2B45" w:rsidRPr="00676852">
        <w:rPr>
          <w:rFonts w:ascii="Avenir" w:hAnsi="Avenir" w:cs="Times New Roman"/>
        </w:rPr>
        <w:t xml:space="preserve"> is for the 2021 Technical Assistance Grant</w:t>
      </w:r>
      <w:r w:rsidR="00B5168E" w:rsidRPr="00676852">
        <w:rPr>
          <w:rFonts w:ascii="Avenir" w:hAnsi="Avenir" w:cs="Times New Roman"/>
        </w:rPr>
        <w:t>, and the maximum amount of this agreement is $</w:t>
      </w:r>
      <w:r w:rsidR="005A407D" w:rsidRPr="00676852">
        <w:rPr>
          <w:rFonts w:ascii="Avenir" w:hAnsi="Avenir" w:cs="Times New Roman"/>
        </w:rPr>
        <w:t>62,400</w:t>
      </w:r>
      <w:r w:rsidR="00B5168E" w:rsidRPr="00676852">
        <w:rPr>
          <w:rFonts w:ascii="Avenir" w:hAnsi="Avenir" w:cs="Times New Roman"/>
        </w:rPr>
        <w:t xml:space="preserve"> and the term is October 1, </w:t>
      </w:r>
      <w:proofErr w:type="gramStart"/>
      <w:r w:rsidR="00B5168E" w:rsidRPr="00676852">
        <w:rPr>
          <w:rFonts w:ascii="Avenir" w:hAnsi="Avenir" w:cs="Times New Roman"/>
        </w:rPr>
        <w:t>2021</w:t>
      </w:r>
      <w:proofErr w:type="gramEnd"/>
      <w:r w:rsidR="00B5168E" w:rsidRPr="00676852">
        <w:rPr>
          <w:rFonts w:ascii="Avenir" w:hAnsi="Avenir" w:cs="Times New Roman"/>
        </w:rPr>
        <w:t xml:space="preserve"> through </w:t>
      </w:r>
      <w:r w:rsidR="005A407D" w:rsidRPr="00676852">
        <w:rPr>
          <w:rFonts w:ascii="Avenir" w:hAnsi="Avenir" w:cs="Times New Roman"/>
        </w:rPr>
        <w:t>December</w:t>
      </w:r>
      <w:r w:rsidR="00B5168E" w:rsidRPr="00676852">
        <w:rPr>
          <w:rFonts w:ascii="Avenir" w:hAnsi="Avenir" w:cs="Times New Roman"/>
        </w:rPr>
        <w:t xml:space="preserve"> </w:t>
      </w:r>
      <w:r w:rsidR="005A407D" w:rsidRPr="00676852">
        <w:rPr>
          <w:rFonts w:ascii="Avenir" w:hAnsi="Avenir" w:cs="Times New Roman"/>
        </w:rPr>
        <w:t>31</w:t>
      </w:r>
      <w:r w:rsidR="00B5168E" w:rsidRPr="00676852">
        <w:rPr>
          <w:rFonts w:ascii="Avenir" w:hAnsi="Avenir" w:cs="Times New Roman"/>
        </w:rPr>
        <w:t>, 202</w:t>
      </w:r>
      <w:r w:rsidR="005A407D" w:rsidRPr="00676852">
        <w:rPr>
          <w:rFonts w:ascii="Avenir" w:hAnsi="Avenir" w:cs="Times New Roman"/>
        </w:rPr>
        <w:t>2</w:t>
      </w:r>
      <w:r w:rsidR="00B5168E" w:rsidRPr="00676852">
        <w:rPr>
          <w:rFonts w:ascii="Avenir" w:hAnsi="Avenir" w:cs="Times New Roman"/>
        </w:rPr>
        <w:t xml:space="preserve">. </w:t>
      </w:r>
      <w:r w:rsidR="005A407D" w:rsidRPr="00676852">
        <w:rPr>
          <w:rFonts w:ascii="Avenir" w:hAnsi="Avenir" w:cs="Times New Roman"/>
        </w:rPr>
        <w:t>Both were executed by the</w:t>
      </w:r>
      <w:r w:rsidR="00B5168E" w:rsidRPr="00676852">
        <w:rPr>
          <w:rFonts w:ascii="Avenir" w:hAnsi="Avenir" w:cs="Times New Roman"/>
        </w:rPr>
        <w:t xml:space="preserve"> Executive Director on </w:t>
      </w:r>
      <w:r w:rsidR="00676852" w:rsidRPr="00676852">
        <w:rPr>
          <w:rFonts w:ascii="Avenir" w:hAnsi="Avenir" w:cs="Times New Roman"/>
        </w:rPr>
        <w:t>December 23</w:t>
      </w:r>
      <w:r w:rsidR="00B5168E" w:rsidRPr="00676852">
        <w:rPr>
          <w:rFonts w:ascii="Avenir" w:hAnsi="Avenir" w:cs="Times New Roman"/>
        </w:rPr>
        <w:t>, 2021.</w:t>
      </w:r>
      <w:r w:rsidR="00440D40" w:rsidRPr="005B3E62">
        <w:rPr>
          <w:rFonts w:ascii="Avenir" w:hAnsi="Avenir" w:cs="Times New Roma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7300C1">
        <w:tc>
          <w:tcPr>
            <w:tcW w:w="433" w:type="pct"/>
            <w:shd w:val="clear" w:color="auto" w:fill="BFDC8F"/>
            <w:vAlign w:val="center"/>
          </w:tcPr>
          <w:p w14:paraId="401C74EC" w14:textId="64C3BA40" w:rsidR="00D0735E" w:rsidRPr="001E3262" w:rsidRDefault="000B0FBC" w:rsidP="007300C1">
            <w:pPr>
              <w:spacing w:before="120" w:after="120"/>
              <w:jc w:val="center"/>
              <w:rPr>
                <w:rFonts w:ascii="Sofia Pro Bold" w:hAnsi="Sofia Pro Bold" w:cs="Times New Roman"/>
                <w:sz w:val="24"/>
                <w:szCs w:val="28"/>
              </w:rPr>
            </w:pPr>
            <w:r>
              <w:rPr>
                <w:rFonts w:ascii="Sofia Pro Bold" w:hAnsi="Sofia Pro Bold" w:cs="Times New Roman"/>
                <w:sz w:val="24"/>
                <w:szCs w:val="28"/>
              </w:rPr>
              <w:t>5</w:t>
            </w:r>
            <w:r w:rsidR="00D0735E" w:rsidRPr="001E3262">
              <w:rPr>
                <w:rFonts w:ascii="Sofia Pro Bold" w:hAnsi="Sofia Pro Bold" w:cs="Times New Roman"/>
                <w:sz w:val="24"/>
                <w:szCs w:val="28"/>
              </w:rPr>
              <w:t>.</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195F6530" w14:textId="5E50B440" w:rsidR="00D0735E" w:rsidRPr="00B91E02" w:rsidRDefault="007C1E1C" w:rsidP="00F01E7D">
      <w:pPr>
        <w:pStyle w:val="ListParagraph"/>
        <w:numPr>
          <w:ilvl w:val="0"/>
          <w:numId w:val="34"/>
        </w:numPr>
        <w:spacing w:before="120" w:after="120" w:line="240" w:lineRule="auto"/>
        <w:contextualSpacing w:val="0"/>
        <w:rPr>
          <w:rFonts w:ascii="Avenir" w:hAnsi="Avenir" w:cs="Times New Roman"/>
          <w:b/>
        </w:rPr>
      </w:pPr>
      <w:bookmarkStart w:id="3" w:name="_Hlk78446663"/>
      <w:r w:rsidRPr="00B91E02">
        <w:rPr>
          <w:rFonts w:ascii="Avenir Black" w:hAnsi="Avenir Black" w:cs="Times New Roman"/>
          <w:bCs/>
        </w:rPr>
        <w:t xml:space="preserve">Governance Committee </w:t>
      </w:r>
      <w:r w:rsidR="00357F5C" w:rsidRPr="00B91E02">
        <w:rPr>
          <w:rFonts w:ascii="Avenir Black" w:hAnsi="Avenir Black" w:cs="Times New Roman"/>
          <w:bCs/>
        </w:rPr>
        <w:t>update</w:t>
      </w:r>
      <w:r w:rsidR="00D0735E" w:rsidRPr="00B91E02">
        <w:rPr>
          <w:rFonts w:ascii="Avenir Black" w:hAnsi="Avenir Black" w:cs="Times New Roman"/>
          <w:bCs/>
        </w:rPr>
        <w:t>.</w:t>
      </w:r>
      <w:r w:rsidR="00D0735E" w:rsidRPr="00B91E02">
        <w:rPr>
          <w:rFonts w:ascii="Avenir" w:hAnsi="Avenir" w:cs="Times New Roman"/>
          <w:b/>
        </w:rPr>
        <w:t xml:space="preserve"> </w:t>
      </w:r>
      <w:r w:rsidR="00357F5C" w:rsidRPr="00B91E02">
        <w:rPr>
          <w:rFonts w:ascii="Avenir" w:hAnsi="Avenir" w:cs="Times New Roman"/>
          <w:bCs/>
          <w:i/>
          <w:iCs/>
        </w:rPr>
        <w:t>Bruce Barge</w:t>
      </w:r>
      <w:bookmarkEnd w:id="3"/>
    </w:p>
    <w:p w14:paraId="76268BCD" w14:textId="2A41EC0A" w:rsidR="00335312" w:rsidRPr="00B91E02" w:rsidRDefault="00335312" w:rsidP="00335312">
      <w:pPr>
        <w:pStyle w:val="ListParagraph"/>
        <w:numPr>
          <w:ilvl w:val="0"/>
          <w:numId w:val="34"/>
        </w:numPr>
        <w:spacing w:before="120" w:after="120" w:line="240" w:lineRule="auto"/>
        <w:contextualSpacing w:val="0"/>
        <w:rPr>
          <w:rFonts w:ascii="Avenir" w:hAnsi="Avenir" w:cs="Times New Roman"/>
          <w:b/>
        </w:rPr>
      </w:pPr>
      <w:r w:rsidRPr="00B91E02">
        <w:rPr>
          <w:rFonts w:ascii="Avenir Black" w:hAnsi="Avenir Black" w:cs="Times New Roman"/>
          <w:bCs/>
        </w:rPr>
        <w:t>Huichica Creek Vineyard update.</w:t>
      </w:r>
      <w:r w:rsidRPr="00B91E02">
        <w:rPr>
          <w:rFonts w:ascii="Avenir" w:hAnsi="Avenir" w:cs="Times New Roman"/>
          <w:b/>
        </w:rPr>
        <w:t xml:space="preserve"> </w:t>
      </w:r>
      <w:r w:rsidRPr="00B91E02">
        <w:rPr>
          <w:rFonts w:ascii="Avenir" w:hAnsi="Avenir" w:cs="Times New Roman"/>
          <w:bCs/>
          <w:i/>
          <w:iCs/>
        </w:rPr>
        <w:t>Lucas Patzek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2F2C8ACA" w:rsidR="00A364D9" w:rsidRPr="001E3262" w:rsidRDefault="000B0FBC"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6</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67680E68" w14:textId="78C4AD2B" w:rsidR="006A6E52" w:rsidRPr="00655F04" w:rsidRDefault="006167FC" w:rsidP="000313C1">
      <w:pPr>
        <w:pStyle w:val="ListParagraph"/>
        <w:numPr>
          <w:ilvl w:val="0"/>
          <w:numId w:val="37"/>
        </w:numPr>
        <w:spacing w:before="120" w:after="120" w:line="240" w:lineRule="auto"/>
        <w:contextualSpacing w:val="0"/>
        <w:rPr>
          <w:rFonts w:ascii="Avenir" w:hAnsi="Avenir" w:cs="Times New Roman"/>
          <w:b/>
        </w:rPr>
      </w:pPr>
      <w:bookmarkStart w:id="4" w:name="_Hlk31807854"/>
      <w:r w:rsidRPr="00655F04">
        <w:rPr>
          <w:rFonts w:ascii="Avenir Black" w:hAnsi="Avenir Black" w:cs="Times New Roman"/>
          <w:bCs/>
        </w:rPr>
        <w:t xml:space="preserve">Review and discuss District </w:t>
      </w:r>
      <w:r w:rsidR="00B175CB">
        <w:rPr>
          <w:rFonts w:ascii="Avenir Black" w:hAnsi="Avenir Black" w:cs="Times New Roman"/>
          <w:bCs/>
        </w:rPr>
        <w:t>statement of revenues and expenses</w:t>
      </w:r>
      <w:r w:rsidRPr="00655F04">
        <w:rPr>
          <w:rFonts w:ascii="Avenir Black" w:hAnsi="Avenir Black" w:cs="Times New Roman"/>
          <w:bCs/>
        </w:rPr>
        <w:t>.</w:t>
      </w:r>
      <w:r w:rsidRPr="00655F04">
        <w:rPr>
          <w:rFonts w:ascii="Avenir" w:hAnsi="Avenir" w:cs="Times New Roman"/>
          <w:b/>
        </w:rPr>
        <w:t xml:space="preserve"> </w:t>
      </w:r>
      <w:r w:rsidR="00BA42ED" w:rsidRPr="00BA42ED">
        <w:rPr>
          <w:rFonts w:ascii="Avenir" w:hAnsi="Avenir" w:cs="Times New Roman"/>
          <w:bCs/>
          <w:i/>
          <w:iCs/>
        </w:rPr>
        <w:t>Lucas Patzek</w:t>
      </w:r>
    </w:p>
    <w:p w14:paraId="78BAAECB" w14:textId="22F2F6EF" w:rsidR="006167FC" w:rsidRPr="000313C1" w:rsidRDefault="00BA42ED" w:rsidP="006A6E52">
      <w:pPr>
        <w:pStyle w:val="ListParagraph"/>
        <w:spacing w:before="120" w:after="120" w:line="240" w:lineRule="auto"/>
        <w:ind w:left="1080"/>
        <w:contextualSpacing w:val="0"/>
        <w:rPr>
          <w:rFonts w:ascii="Avenir" w:hAnsi="Avenir" w:cs="Times New Roman"/>
        </w:rPr>
      </w:pPr>
      <w:r>
        <w:rPr>
          <w:rFonts w:ascii="Avenir" w:hAnsi="Avenir" w:cs="Times New Roman"/>
        </w:rPr>
        <w:t xml:space="preserve">The statement of revenues and expenses </w:t>
      </w:r>
      <w:r w:rsidR="00CE5007">
        <w:rPr>
          <w:rFonts w:ascii="Avenir" w:hAnsi="Avenir" w:cs="Times New Roman"/>
        </w:rPr>
        <w:t>through the second quarter</w:t>
      </w:r>
      <w:r w:rsidR="006167FC" w:rsidRPr="000313C1">
        <w:rPr>
          <w:rFonts w:ascii="Avenir" w:hAnsi="Avenir" w:cs="Times New Roman"/>
        </w:rPr>
        <w:t xml:space="preserve"> will be presented.</w:t>
      </w:r>
    </w:p>
    <w:p w14:paraId="257AE0C2" w14:textId="10C9785C" w:rsidR="00BB61D3" w:rsidRPr="006A6E52" w:rsidRDefault="00BB61D3" w:rsidP="00BB61D3">
      <w:pPr>
        <w:pStyle w:val="ListParagraph"/>
        <w:numPr>
          <w:ilvl w:val="0"/>
          <w:numId w:val="37"/>
        </w:numPr>
        <w:spacing w:before="120" w:after="120" w:line="240" w:lineRule="auto"/>
        <w:contextualSpacing w:val="0"/>
        <w:rPr>
          <w:rFonts w:ascii="Avenir" w:hAnsi="Avenir" w:cs="Times New Roman"/>
          <w:b/>
        </w:rPr>
      </w:pPr>
      <w:r>
        <w:rPr>
          <w:rFonts w:ascii="Avenir Black" w:hAnsi="Avenir Black" w:cs="Times New Roman"/>
          <w:bCs/>
        </w:rPr>
        <w:t>Approve Amendment No. 1 to Napa RCD budget for fiscal year 202</w:t>
      </w:r>
      <w:r w:rsidR="00307F18">
        <w:rPr>
          <w:rFonts w:ascii="Avenir Black" w:hAnsi="Avenir Black" w:cs="Times New Roman"/>
          <w:bCs/>
        </w:rPr>
        <w:t>1</w:t>
      </w:r>
      <w:r>
        <w:rPr>
          <w:rFonts w:ascii="Avenir Black" w:hAnsi="Avenir Black" w:cs="Times New Roman"/>
          <w:bCs/>
        </w:rPr>
        <w:t>-2</w:t>
      </w:r>
      <w:r w:rsidR="00307F18">
        <w:rPr>
          <w:rFonts w:ascii="Avenir Black" w:hAnsi="Avenir Black" w:cs="Times New Roman"/>
          <w:bCs/>
        </w:rPr>
        <w:t>2</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Lucas Patzek</w:t>
      </w:r>
    </w:p>
    <w:p w14:paraId="1E22EA00" w14:textId="7878B7A8" w:rsidR="003B2B6F" w:rsidRPr="003B2B6F" w:rsidRDefault="00BB61D3" w:rsidP="00307F18">
      <w:pPr>
        <w:pStyle w:val="ListParagraph"/>
        <w:spacing w:before="120" w:after="120" w:line="240" w:lineRule="auto"/>
        <w:ind w:left="1080"/>
        <w:contextualSpacing w:val="0"/>
        <w:rPr>
          <w:rFonts w:ascii="Avenir" w:hAnsi="Avenir" w:cs="Times New Roman"/>
          <w:b/>
        </w:rPr>
      </w:pPr>
      <w:r>
        <w:rPr>
          <w:rFonts w:ascii="Avenir" w:hAnsi="Avenir" w:cs="Times New Roman"/>
        </w:rPr>
        <w:t>Based upon review of the second quarter financial report and expectations for the remaining two quarters, staff prepared a budget amendment for the current fiscal year. The budget amendment includes several line adjustments in revenue</w:t>
      </w:r>
      <w:r w:rsidR="009F6983">
        <w:rPr>
          <w:rFonts w:ascii="Avenir" w:hAnsi="Avenir" w:cs="Times New Roman"/>
        </w:rPr>
        <w:t>s</w:t>
      </w:r>
      <w:r>
        <w:rPr>
          <w:rFonts w:ascii="Avenir" w:hAnsi="Avenir" w:cs="Times New Roman"/>
        </w:rPr>
        <w:t xml:space="preserve"> and expenses. The budget amendment reflects revenues increasing by </w:t>
      </w:r>
      <w:r w:rsidRPr="0073791E">
        <w:rPr>
          <w:rFonts w:ascii="Avenir" w:hAnsi="Avenir" w:cs="Times New Roman"/>
        </w:rPr>
        <w:t>$2</w:t>
      </w:r>
      <w:r w:rsidR="009F6983">
        <w:rPr>
          <w:rFonts w:ascii="Avenir" w:hAnsi="Avenir" w:cs="Times New Roman"/>
        </w:rPr>
        <w:t>6</w:t>
      </w:r>
      <w:r w:rsidRPr="0073791E">
        <w:rPr>
          <w:rFonts w:ascii="Avenir" w:hAnsi="Avenir" w:cs="Times New Roman"/>
        </w:rPr>
        <w:t>5,000</w:t>
      </w:r>
      <w:r>
        <w:rPr>
          <w:rFonts w:ascii="Avenir" w:hAnsi="Avenir" w:cs="Times New Roman"/>
        </w:rPr>
        <w:t xml:space="preserve"> from </w:t>
      </w:r>
      <w:r w:rsidRPr="0073791E">
        <w:rPr>
          <w:rFonts w:ascii="Avenir" w:hAnsi="Avenir" w:cs="Times New Roman"/>
        </w:rPr>
        <w:t>$</w:t>
      </w:r>
      <w:r w:rsidR="00447558" w:rsidRPr="00447558">
        <w:rPr>
          <w:rFonts w:ascii="Avenir" w:hAnsi="Avenir" w:cs="Times New Roman"/>
        </w:rPr>
        <w:t>3,098,582</w:t>
      </w:r>
      <w:r w:rsidR="00447558">
        <w:rPr>
          <w:rFonts w:ascii="Avenir" w:hAnsi="Avenir" w:cs="Times New Roman"/>
        </w:rPr>
        <w:t xml:space="preserve"> </w:t>
      </w:r>
      <w:r>
        <w:rPr>
          <w:rFonts w:ascii="Avenir" w:hAnsi="Avenir" w:cs="Times New Roman"/>
        </w:rPr>
        <w:t xml:space="preserve">to </w:t>
      </w:r>
      <w:r w:rsidRPr="0073791E">
        <w:rPr>
          <w:rFonts w:ascii="Avenir" w:hAnsi="Avenir" w:cs="Times New Roman"/>
        </w:rPr>
        <w:t>$</w:t>
      </w:r>
      <w:r w:rsidR="00447558" w:rsidRPr="00447558">
        <w:rPr>
          <w:rFonts w:ascii="Avenir" w:hAnsi="Avenir" w:cs="Times New Roman"/>
        </w:rPr>
        <w:t>3,363,582</w:t>
      </w:r>
      <w:r>
        <w:rPr>
          <w:rFonts w:ascii="Avenir" w:hAnsi="Avenir" w:cs="Times New Roman"/>
        </w:rPr>
        <w:t xml:space="preserve">, and expenses </w:t>
      </w:r>
      <w:r w:rsidR="00EC7B1C">
        <w:rPr>
          <w:rFonts w:ascii="Avenir" w:hAnsi="Avenir" w:cs="Times New Roman"/>
        </w:rPr>
        <w:t xml:space="preserve">increasing </w:t>
      </w:r>
      <w:r>
        <w:rPr>
          <w:rFonts w:ascii="Avenir" w:hAnsi="Avenir" w:cs="Times New Roman"/>
        </w:rPr>
        <w:t xml:space="preserve">by </w:t>
      </w:r>
      <w:r w:rsidRPr="0073791E">
        <w:rPr>
          <w:rFonts w:ascii="Avenir" w:hAnsi="Avenir" w:cs="Times New Roman"/>
        </w:rPr>
        <w:t>$</w:t>
      </w:r>
      <w:r w:rsidR="00EC7B1C" w:rsidRPr="00EC7B1C">
        <w:rPr>
          <w:rFonts w:ascii="Avenir" w:hAnsi="Avenir" w:cs="Times New Roman"/>
        </w:rPr>
        <w:t>266,100</w:t>
      </w:r>
      <w:r w:rsidR="00EC7B1C">
        <w:rPr>
          <w:rFonts w:ascii="Avenir" w:hAnsi="Avenir" w:cs="Times New Roman"/>
        </w:rPr>
        <w:t xml:space="preserve"> </w:t>
      </w:r>
      <w:r>
        <w:rPr>
          <w:rFonts w:ascii="Avenir" w:hAnsi="Avenir" w:cs="Times New Roman"/>
        </w:rPr>
        <w:t xml:space="preserve">from </w:t>
      </w:r>
      <w:r w:rsidRPr="0073791E">
        <w:rPr>
          <w:rFonts w:ascii="Avenir" w:hAnsi="Avenir" w:cs="Times New Roman"/>
        </w:rPr>
        <w:t>$</w:t>
      </w:r>
      <w:r w:rsidR="00EC7B1C" w:rsidRPr="00EC7B1C">
        <w:rPr>
          <w:rFonts w:ascii="Avenir" w:hAnsi="Avenir" w:cs="Times New Roman"/>
        </w:rPr>
        <w:t xml:space="preserve">2,682,379 </w:t>
      </w:r>
      <w:r>
        <w:rPr>
          <w:rFonts w:ascii="Avenir" w:hAnsi="Avenir" w:cs="Times New Roman"/>
        </w:rPr>
        <w:t xml:space="preserve">to </w:t>
      </w:r>
      <w:r w:rsidRPr="0073791E">
        <w:rPr>
          <w:rFonts w:ascii="Avenir" w:hAnsi="Avenir" w:cs="Times New Roman"/>
        </w:rPr>
        <w:t>$</w:t>
      </w:r>
      <w:r w:rsidR="00F91641" w:rsidRPr="00F91641">
        <w:rPr>
          <w:rFonts w:ascii="Avenir" w:hAnsi="Avenir" w:cs="Times New Roman"/>
        </w:rPr>
        <w:t>2,948,479</w:t>
      </w:r>
      <w:r w:rsidRPr="00A85A8C">
        <w:rPr>
          <w:rFonts w:ascii="Avenir" w:hAnsi="Avenir" w:cs="Times New Roman"/>
        </w:rPr>
        <w:t>.</w:t>
      </w:r>
      <w:r>
        <w:rPr>
          <w:rFonts w:ascii="Avenir" w:hAnsi="Avenir" w:cs="Times New Roman"/>
        </w:rPr>
        <w:t xml:space="preserve"> This budget amendment reflects an addition of </w:t>
      </w:r>
      <w:r w:rsidRPr="0073791E">
        <w:rPr>
          <w:rFonts w:ascii="Avenir" w:hAnsi="Avenir" w:cs="Times New Roman"/>
        </w:rPr>
        <w:t>$</w:t>
      </w:r>
      <w:r w:rsidR="00F91641">
        <w:rPr>
          <w:rFonts w:ascii="Avenir" w:hAnsi="Avenir" w:cs="Times New Roman"/>
        </w:rPr>
        <w:t>415,103</w:t>
      </w:r>
      <w:r>
        <w:rPr>
          <w:rFonts w:ascii="Avenir" w:hAnsi="Avenir" w:cs="Times New Roman"/>
        </w:rPr>
        <w:t xml:space="preserve"> to the fund balance.</w:t>
      </w:r>
    </w:p>
    <w:p w14:paraId="62CFD9B5" w14:textId="6B7C645B" w:rsidR="002E5903" w:rsidRPr="00625D2D" w:rsidRDefault="002E5903" w:rsidP="00BB61D3">
      <w:pPr>
        <w:pStyle w:val="ListParagraph"/>
        <w:numPr>
          <w:ilvl w:val="0"/>
          <w:numId w:val="37"/>
        </w:numPr>
        <w:spacing w:before="120" w:after="120" w:line="240" w:lineRule="auto"/>
        <w:contextualSpacing w:val="0"/>
        <w:rPr>
          <w:rFonts w:ascii="Avenir" w:hAnsi="Avenir" w:cs="Times New Roman"/>
          <w:b/>
        </w:rPr>
      </w:pPr>
      <w:r w:rsidRPr="00625D2D">
        <w:rPr>
          <w:rFonts w:ascii="Avenir Black" w:hAnsi="Avenir Black" w:cs="Times New Roman"/>
          <w:bCs/>
        </w:rPr>
        <w:t>Nomination and election for Officers of the Board.</w:t>
      </w:r>
      <w:r w:rsidRPr="00625D2D">
        <w:rPr>
          <w:rFonts w:ascii="Avenir" w:hAnsi="Avenir" w:cs="Times New Roman"/>
          <w:b/>
        </w:rPr>
        <w:t xml:space="preserve"> </w:t>
      </w:r>
      <w:r w:rsidR="007D1ED4" w:rsidRPr="00625D2D">
        <w:rPr>
          <w:rFonts w:ascii="Avenir" w:hAnsi="Avenir" w:cs="Times New Roman"/>
          <w:i/>
        </w:rPr>
        <w:t>Jon Kanagy</w:t>
      </w:r>
    </w:p>
    <w:p w14:paraId="5ADFD0FD" w14:textId="77777777" w:rsidR="002E5903" w:rsidRPr="00625D2D" w:rsidRDefault="002E5903" w:rsidP="002E5903">
      <w:pPr>
        <w:pStyle w:val="ListParagraph"/>
        <w:spacing w:before="120" w:after="120" w:line="240" w:lineRule="auto"/>
        <w:ind w:left="1080"/>
        <w:contextualSpacing w:val="0"/>
        <w:rPr>
          <w:rFonts w:ascii="Avenir" w:hAnsi="Avenir" w:cs="Times New Roman"/>
        </w:rPr>
      </w:pPr>
      <w:r w:rsidRPr="00625D2D">
        <w:rPr>
          <w:rFonts w:ascii="Avenir" w:hAnsi="Avenir" w:cs="Times New Roman"/>
        </w:rPr>
        <w:t xml:space="preserve">Officers of the Board are President and Vice President. They serve a term of one year. Nominations and elections for officer positions occur at the first meeting of each calendar year. </w:t>
      </w:r>
      <w:proofErr w:type="gramStart"/>
      <w:r w:rsidRPr="00625D2D">
        <w:rPr>
          <w:rFonts w:ascii="Avenir" w:hAnsi="Avenir" w:cs="Times New Roman"/>
        </w:rPr>
        <w:t>In an effort to</w:t>
      </w:r>
      <w:proofErr w:type="gramEnd"/>
      <w:r w:rsidRPr="00625D2D">
        <w:rPr>
          <w:rFonts w:ascii="Avenir" w:hAnsi="Avenir" w:cs="Times New Roman"/>
        </w:rPr>
        <w:t xml:space="preserve"> maintain and encourage effective and active leadership, the Board President and Board Vice President may serve a maximum of two consecutive one-year terms. The duties and responsibilities of Board Officers can be found in Policy # 4050.</w:t>
      </w:r>
    </w:p>
    <w:p w14:paraId="57616AC0" w14:textId="77777777" w:rsidR="002E5903" w:rsidRPr="00BB61D3" w:rsidRDefault="002E5903" w:rsidP="00BB61D3">
      <w:pPr>
        <w:pStyle w:val="ListParagraph"/>
        <w:numPr>
          <w:ilvl w:val="0"/>
          <w:numId w:val="37"/>
        </w:numPr>
        <w:spacing w:before="120" w:after="120" w:line="240" w:lineRule="auto"/>
        <w:contextualSpacing w:val="0"/>
        <w:rPr>
          <w:rFonts w:ascii="Avenir" w:hAnsi="Avenir" w:cs="Times New Roman"/>
          <w:b/>
        </w:rPr>
      </w:pPr>
      <w:r w:rsidRPr="00BB61D3">
        <w:rPr>
          <w:rFonts w:ascii="Avenir Black" w:hAnsi="Avenir Black" w:cs="Times New Roman"/>
          <w:bCs/>
        </w:rPr>
        <w:t>Approval of Associate Director slate.</w:t>
      </w:r>
      <w:r w:rsidRPr="00BB61D3">
        <w:rPr>
          <w:rFonts w:ascii="Avenir" w:hAnsi="Avenir" w:cs="Times New Roman"/>
          <w:b/>
        </w:rPr>
        <w:t xml:space="preserve"> </w:t>
      </w:r>
      <w:r w:rsidRPr="00BB61D3">
        <w:rPr>
          <w:rFonts w:ascii="Avenir" w:hAnsi="Avenir" w:cs="Times New Roman"/>
          <w:i/>
        </w:rPr>
        <w:t>Lucas Patzek</w:t>
      </w:r>
    </w:p>
    <w:p w14:paraId="4F4936B8" w14:textId="26B0281C" w:rsidR="002E5903" w:rsidRPr="00BB61D3" w:rsidRDefault="002E5903" w:rsidP="002E5903">
      <w:pPr>
        <w:pStyle w:val="ListParagraph"/>
        <w:spacing w:before="120" w:after="120" w:line="240" w:lineRule="auto"/>
        <w:ind w:left="1080"/>
        <w:contextualSpacing w:val="0"/>
        <w:rPr>
          <w:rFonts w:ascii="Avenir" w:hAnsi="Avenir" w:cs="Times New Roman"/>
        </w:rPr>
      </w:pPr>
      <w:r w:rsidRPr="00BB61D3">
        <w:rPr>
          <w:rFonts w:ascii="Avenir" w:hAnsi="Avenir" w:cs="Times New Roman"/>
        </w:rPr>
        <w:t>The slate of Associate Directors for consideration includes Bryan Avila, John Henshaw</w:t>
      </w:r>
      <w:r w:rsidR="009D0B01">
        <w:rPr>
          <w:rFonts w:ascii="Avenir" w:hAnsi="Avenir" w:cs="Times New Roman"/>
        </w:rPr>
        <w:t xml:space="preserve">, </w:t>
      </w:r>
      <w:r w:rsidRPr="009C0823">
        <w:rPr>
          <w:rFonts w:ascii="Avenir" w:hAnsi="Avenir" w:cs="Times New Roman"/>
        </w:rPr>
        <w:t>Joseph Nordlinger</w:t>
      </w:r>
      <w:r w:rsidRPr="00BB61D3">
        <w:rPr>
          <w:rFonts w:ascii="Avenir" w:hAnsi="Avenir" w:cs="Times New Roman"/>
        </w:rPr>
        <w:t xml:space="preserve">. The appointment as Associate Director is for a period of </w:t>
      </w:r>
      <w:r w:rsidR="004F0A1B" w:rsidRPr="00BB61D3">
        <w:rPr>
          <w:rFonts w:ascii="Avenir" w:hAnsi="Avenir" w:cs="Times New Roman"/>
        </w:rPr>
        <w:t>two</w:t>
      </w:r>
      <w:r w:rsidRPr="00BB61D3">
        <w:rPr>
          <w:rFonts w:ascii="Avenir" w:hAnsi="Avenir" w:cs="Times New Roman"/>
        </w:rPr>
        <w:t xml:space="preserve"> year</w:t>
      </w:r>
      <w:r w:rsidR="004F0A1B" w:rsidRPr="00BB61D3">
        <w:rPr>
          <w:rFonts w:ascii="Avenir" w:hAnsi="Avenir" w:cs="Times New Roman"/>
        </w:rPr>
        <w:t>s</w:t>
      </w:r>
      <w:r w:rsidRPr="00BB61D3">
        <w:rPr>
          <w:rFonts w:ascii="Avenir" w:hAnsi="Avenir" w:cs="Times New Roman"/>
        </w:rPr>
        <w:t xml:space="preserve">. </w:t>
      </w:r>
      <w:r w:rsidRPr="00BB61D3">
        <w:rPr>
          <w:rFonts w:ascii="Avenir" w:hAnsi="Avenir" w:cs="Times New Roman"/>
        </w:rPr>
        <w:lastRenderedPageBreak/>
        <w:t>The Board of Directors will annually review the assistance provided and may reconfirm appointment. An Associate Director may resign at any time. The full description of the roles and responsibilities of Associate Directors can be found in Policy Number 4040.</w:t>
      </w:r>
    </w:p>
    <w:p w14:paraId="46C50B0F" w14:textId="77777777" w:rsidR="002E5903" w:rsidRPr="00BB61D3" w:rsidRDefault="002E5903" w:rsidP="00BB61D3">
      <w:pPr>
        <w:pStyle w:val="ListParagraph"/>
        <w:numPr>
          <w:ilvl w:val="0"/>
          <w:numId w:val="37"/>
        </w:numPr>
        <w:spacing w:before="120" w:after="120" w:line="240" w:lineRule="auto"/>
        <w:contextualSpacing w:val="0"/>
        <w:rPr>
          <w:rFonts w:ascii="Avenir" w:hAnsi="Avenir" w:cs="Times New Roman"/>
          <w:b/>
        </w:rPr>
      </w:pPr>
      <w:r w:rsidRPr="00BB61D3">
        <w:rPr>
          <w:rFonts w:ascii="Avenir Black" w:hAnsi="Avenir Black" w:cs="Times New Roman"/>
          <w:bCs/>
        </w:rPr>
        <w:t>Appoint members of the Huichica Creek Sustainable Vineyard &amp; Orchard Advisory Committee pursuant to Resolution 2016-07.</w:t>
      </w:r>
      <w:r w:rsidRPr="00BB61D3">
        <w:rPr>
          <w:rFonts w:ascii="Avenir" w:hAnsi="Avenir" w:cs="Times New Roman"/>
          <w:b/>
        </w:rPr>
        <w:t xml:space="preserve"> </w:t>
      </w:r>
      <w:r w:rsidRPr="00BB61D3">
        <w:rPr>
          <w:rFonts w:ascii="Avenir" w:hAnsi="Avenir" w:cs="Times New Roman"/>
          <w:i/>
        </w:rPr>
        <w:t>Lucas Patzek</w:t>
      </w:r>
    </w:p>
    <w:p w14:paraId="6C3BD278" w14:textId="2C0048F7" w:rsidR="00A757AE" w:rsidRPr="00BB61D3" w:rsidRDefault="002E5903" w:rsidP="00A757AE">
      <w:pPr>
        <w:pStyle w:val="ListParagraph"/>
        <w:spacing w:before="120" w:after="120" w:line="240" w:lineRule="auto"/>
        <w:ind w:left="1080"/>
        <w:contextualSpacing w:val="0"/>
        <w:rPr>
          <w:rFonts w:ascii="Avenir" w:hAnsi="Avenir" w:cs="Times New Roman"/>
        </w:rPr>
      </w:pPr>
      <w:r w:rsidRPr="00BB61D3">
        <w:rPr>
          <w:rFonts w:ascii="Avenir" w:hAnsi="Avenir" w:cs="Times New Roman"/>
        </w:rPr>
        <w:t>The Huichica Creek Sustainable Vineyard &amp; Orchard Advisory Committee provides input related to the operation and long-term goals of the Napa RCD’s program. Staff recommends reappointment of the following individuals to the Committee: Jim Lincoln, Bryan Avila, Bill Pramuk.</w:t>
      </w:r>
    </w:p>
    <w:p w14:paraId="487E58BE" w14:textId="59572FAC" w:rsidR="00A757AE" w:rsidRPr="004A30EB" w:rsidRDefault="006D0815" w:rsidP="00BB61D3">
      <w:pPr>
        <w:pStyle w:val="ListParagraph"/>
        <w:numPr>
          <w:ilvl w:val="0"/>
          <w:numId w:val="37"/>
        </w:numPr>
        <w:spacing w:before="120" w:after="120" w:line="240" w:lineRule="auto"/>
        <w:contextualSpacing w:val="0"/>
        <w:rPr>
          <w:rFonts w:ascii="Avenir" w:hAnsi="Avenir" w:cs="Times New Roman"/>
          <w:b/>
        </w:rPr>
      </w:pPr>
      <w:r w:rsidRPr="004A30EB">
        <w:rPr>
          <w:rFonts w:ascii="Avenir Black" w:hAnsi="Avenir Black" w:cs="Times New Roman"/>
          <w:bCs/>
        </w:rPr>
        <w:t>Discussion about the North Bay Forest Improvement Program (</w:t>
      </w:r>
      <w:r w:rsidR="00222C00" w:rsidRPr="004A30EB">
        <w:rPr>
          <w:rFonts w:ascii="Avenir Black" w:hAnsi="Avenir Black" w:cs="Times New Roman"/>
          <w:bCs/>
        </w:rPr>
        <w:t>NBFIP</w:t>
      </w:r>
      <w:r w:rsidR="00DA14D8" w:rsidRPr="004A30EB">
        <w:rPr>
          <w:rFonts w:ascii="Avenir Black" w:hAnsi="Avenir Black" w:cs="Times New Roman"/>
          <w:bCs/>
        </w:rPr>
        <w:t>) and recommended action related to CEQA for NBFIP projects</w:t>
      </w:r>
      <w:r w:rsidR="00A757AE" w:rsidRPr="004A30EB">
        <w:rPr>
          <w:rFonts w:ascii="Avenir Black" w:hAnsi="Avenir Black" w:cs="Times New Roman"/>
          <w:bCs/>
        </w:rPr>
        <w:t>.</w:t>
      </w:r>
      <w:r w:rsidR="00A757AE" w:rsidRPr="004A30EB">
        <w:rPr>
          <w:rFonts w:ascii="Avenir" w:hAnsi="Avenir" w:cs="Times New Roman"/>
          <w:b/>
        </w:rPr>
        <w:t xml:space="preserve"> </w:t>
      </w:r>
      <w:r w:rsidR="00222C00" w:rsidRPr="004A30EB">
        <w:rPr>
          <w:rFonts w:ascii="Avenir" w:hAnsi="Avenir" w:cs="Times New Roman"/>
          <w:i/>
        </w:rPr>
        <w:t>Amanda Benton</w:t>
      </w:r>
    </w:p>
    <w:p w14:paraId="7BE2C532" w14:textId="130ACC66" w:rsidR="000D6A6F" w:rsidRPr="004A30EB" w:rsidRDefault="005F52BC" w:rsidP="00B7446E">
      <w:pPr>
        <w:pStyle w:val="ListParagraph"/>
        <w:spacing w:before="120" w:after="120" w:line="240" w:lineRule="auto"/>
        <w:ind w:left="1080"/>
        <w:rPr>
          <w:rFonts w:ascii="Avenir" w:hAnsi="Avenir" w:cs="Times New Roman"/>
        </w:rPr>
      </w:pPr>
      <w:hyperlink r:id="rId16" w:history="1">
        <w:r w:rsidR="00B7446E" w:rsidRPr="004A30EB">
          <w:rPr>
            <w:rStyle w:val="Hyperlink"/>
            <w:rFonts w:ascii="Avenir" w:hAnsi="Avenir" w:cs="Times New Roman"/>
          </w:rPr>
          <w:t>NBFIP</w:t>
        </w:r>
      </w:hyperlink>
      <w:r w:rsidR="001D5A70" w:rsidRPr="004A30EB">
        <w:rPr>
          <w:rFonts w:ascii="Avenir" w:hAnsi="Avenir" w:cs="Times New Roman"/>
        </w:rPr>
        <w:t xml:space="preserve"> </w:t>
      </w:r>
      <w:r w:rsidR="00B7446E" w:rsidRPr="004A30EB">
        <w:rPr>
          <w:rFonts w:ascii="Avenir" w:hAnsi="Avenir" w:cs="Times New Roman"/>
        </w:rPr>
        <w:t>supports planning and implementation of projects on private forested lands to reduce risks of wildfire and promote forest health</w:t>
      </w:r>
      <w:r w:rsidR="00601BC9" w:rsidRPr="004A30EB">
        <w:rPr>
          <w:rFonts w:ascii="Avenir" w:hAnsi="Avenir" w:cs="Times New Roman"/>
        </w:rPr>
        <w:t xml:space="preserve"> in Sonoma, Mendocino, Lake, and Napa counties</w:t>
      </w:r>
      <w:r w:rsidR="00B7446E" w:rsidRPr="004A30EB">
        <w:rPr>
          <w:rFonts w:ascii="Avenir" w:hAnsi="Avenir" w:cs="Times New Roman"/>
        </w:rPr>
        <w:t xml:space="preserve">. The program provides financial incentives to landowners to conduct this critical work. NBFIP brings critical resources to treat wildfire hazards on private properties throughout the region, with a focus on serving disadvantaged communities. </w:t>
      </w:r>
      <w:r w:rsidR="004A30EB" w:rsidRPr="004A30EB">
        <w:rPr>
          <w:rFonts w:ascii="Avenir" w:hAnsi="Avenir" w:cs="Times New Roman"/>
        </w:rPr>
        <w:t xml:space="preserve">It is administered by </w:t>
      </w:r>
      <w:r w:rsidR="00B7446E" w:rsidRPr="004A30EB">
        <w:rPr>
          <w:rFonts w:ascii="Avenir" w:hAnsi="Avenir" w:cs="Times New Roman"/>
        </w:rPr>
        <w:t xml:space="preserve">Rebuild </w:t>
      </w:r>
      <w:proofErr w:type="spellStart"/>
      <w:r w:rsidR="00B7446E" w:rsidRPr="004A30EB">
        <w:rPr>
          <w:rFonts w:ascii="Avenir" w:hAnsi="Avenir" w:cs="Times New Roman"/>
        </w:rPr>
        <w:t>NorthBay</w:t>
      </w:r>
      <w:proofErr w:type="spellEnd"/>
      <w:r w:rsidR="00B7446E" w:rsidRPr="004A30EB">
        <w:rPr>
          <w:rFonts w:ascii="Avenir" w:hAnsi="Avenir" w:cs="Times New Roman"/>
        </w:rPr>
        <w:t xml:space="preserve"> Foundation (RNBF) in partnership with the five Resource Conservation Districts (RCDs) of Sonoma, Mendocino, Lake, and Napa counties and Clear Lake Environmental Research Center.</w:t>
      </w:r>
      <w:r w:rsidR="004A30EB" w:rsidRPr="004A30EB">
        <w:rPr>
          <w:rFonts w:ascii="Avenir" w:hAnsi="Avenir" w:cs="Times New Roman"/>
        </w:rPr>
        <w:t xml:space="preserve"> </w:t>
      </w:r>
      <w:r w:rsidR="00422F62" w:rsidRPr="004A30EB">
        <w:rPr>
          <w:rFonts w:ascii="Avenir" w:hAnsi="Avenir" w:cs="Times New Roman"/>
        </w:rPr>
        <w:t xml:space="preserve">Staff </w:t>
      </w:r>
      <w:r w:rsidR="0058658B" w:rsidRPr="004A30EB">
        <w:rPr>
          <w:rFonts w:ascii="Avenir" w:hAnsi="Avenir" w:cs="Times New Roman"/>
        </w:rPr>
        <w:t xml:space="preserve">recommends </w:t>
      </w:r>
      <w:r w:rsidR="006725D3" w:rsidRPr="004A30EB">
        <w:rPr>
          <w:rFonts w:ascii="Avenir" w:hAnsi="Avenir" w:cs="Times New Roman"/>
        </w:rPr>
        <w:t>authorizing the Executive Director to execute all CEQA Notices of Exemption related to NBFIP projects</w:t>
      </w:r>
      <w:r w:rsidR="00A757AE" w:rsidRPr="004A30EB">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41BE1EAE"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1DCCCF80" w:rsidR="004A320D" w:rsidRPr="001E3262" w:rsidRDefault="00806CBA" w:rsidP="00ED3506">
      <w:pPr>
        <w:spacing w:before="120" w:after="120" w:line="240" w:lineRule="auto"/>
        <w:ind w:left="720"/>
        <w:rPr>
          <w:rFonts w:ascii="Avenir" w:hAnsi="Avenir" w:cs="Times New Roman"/>
        </w:rPr>
      </w:pPr>
      <w:r w:rsidRPr="001E3262">
        <w:rPr>
          <w:rFonts w:ascii="Avenir" w:hAnsi="Avenir" w:cs="Times New Roman"/>
        </w:rPr>
        <w:t xml:space="preserve">Lucas Patzek (Napa RCD Executive Director) and </w:t>
      </w:r>
      <w:r>
        <w:rPr>
          <w:rFonts w:ascii="Avenir" w:hAnsi="Avenir" w:cs="Times New Roman"/>
        </w:rPr>
        <w:t>Evelyn Denzin</w:t>
      </w:r>
      <w:r w:rsidRPr="001E3262">
        <w:rPr>
          <w:rFonts w:ascii="Avenir" w:hAnsi="Avenir" w:cs="Times New Roman"/>
        </w:rPr>
        <w:t xml:space="preserve"> (NRCS District Conservationist) will give an update on current Napa RCD and NRCS projects and activities. Rainer Hoenicke (RCD Director) will give an update on current CARCD projects and activities. Other Directors may also provide 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1E0E3167"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C611" w14:textId="77777777" w:rsidR="005F52BC" w:rsidRDefault="005F52BC" w:rsidP="00B83364">
      <w:pPr>
        <w:spacing w:after="0" w:line="240" w:lineRule="auto"/>
      </w:pPr>
      <w:r>
        <w:separator/>
      </w:r>
    </w:p>
  </w:endnote>
  <w:endnote w:type="continuationSeparator" w:id="0">
    <w:p w14:paraId="493ED132" w14:textId="77777777" w:rsidR="005F52BC" w:rsidRDefault="005F52BC"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altName w:val="Calibri"/>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1B0EFA18"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316FA1">
            <w:rPr>
              <w:rFonts w:ascii="Avenir" w:hAnsi="Avenir" w:cs="Times New Roman"/>
              <w:color w:val="767171" w:themeColor="background2" w:themeShade="80"/>
              <w:sz w:val="16"/>
              <w:szCs w:val="24"/>
            </w:rPr>
            <w:t>January 20</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316FA1">
            <w:rPr>
              <w:rFonts w:ascii="Avenir" w:hAnsi="Avenir" w:cs="Times New Roman"/>
              <w:color w:val="767171" w:themeColor="background2" w:themeShade="80"/>
              <w:sz w:val="16"/>
              <w:szCs w:val="24"/>
            </w:rPr>
            <w:t>2</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48F6" w14:textId="77777777" w:rsidR="005F52BC" w:rsidRDefault="005F52BC" w:rsidP="00B83364">
      <w:pPr>
        <w:spacing w:after="0" w:line="240" w:lineRule="auto"/>
      </w:pPr>
      <w:r>
        <w:separator/>
      </w:r>
    </w:p>
  </w:footnote>
  <w:footnote w:type="continuationSeparator" w:id="0">
    <w:p w14:paraId="34F68070" w14:textId="77777777" w:rsidR="005F52BC" w:rsidRDefault="005F52BC"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10F3C"/>
    <w:multiLevelType w:val="hybridMultilevel"/>
    <w:tmpl w:val="D83ABCB4"/>
    <w:lvl w:ilvl="0" w:tplc="FFFFFFFF">
      <w:start w:val="1"/>
      <w:numFmt w:val="upperLetter"/>
      <w:lvlText w:val="%1."/>
      <w:lvlJc w:val="left"/>
      <w:pPr>
        <w:ind w:left="1080" w:hanging="360"/>
      </w:pPr>
      <w:rPr>
        <w:rFonts w:ascii="Avenir Black" w:hAnsi="Avenir Black"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6B32CE1"/>
    <w:multiLevelType w:val="hybridMultilevel"/>
    <w:tmpl w:val="C8CCCED2"/>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C117F"/>
    <w:multiLevelType w:val="hybridMultilevel"/>
    <w:tmpl w:val="2CE25EF8"/>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16"/>
  </w:num>
  <w:num w:numId="5">
    <w:abstractNumId w:val="18"/>
  </w:num>
  <w:num w:numId="6">
    <w:abstractNumId w:val="35"/>
  </w:num>
  <w:num w:numId="7">
    <w:abstractNumId w:val="27"/>
  </w:num>
  <w:num w:numId="8">
    <w:abstractNumId w:val="17"/>
  </w:num>
  <w:num w:numId="9">
    <w:abstractNumId w:val="26"/>
  </w:num>
  <w:num w:numId="10">
    <w:abstractNumId w:val="6"/>
  </w:num>
  <w:num w:numId="11">
    <w:abstractNumId w:val="5"/>
  </w:num>
  <w:num w:numId="12">
    <w:abstractNumId w:val="29"/>
  </w:num>
  <w:num w:numId="13">
    <w:abstractNumId w:val="14"/>
  </w:num>
  <w:num w:numId="14">
    <w:abstractNumId w:val="36"/>
  </w:num>
  <w:num w:numId="15">
    <w:abstractNumId w:val="22"/>
  </w:num>
  <w:num w:numId="16">
    <w:abstractNumId w:val="9"/>
  </w:num>
  <w:num w:numId="17">
    <w:abstractNumId w:val="20"/>
  </w:num>
  <w:num w:numId="18">
    <w:abstractNumId w:val="7"/>
  </w:num>
  <w:num w:numId="19">
    <w:abstractNumId w:val="10"/>
  </w:num>
  <w:num w:numId="20">
    <w:abstractNumId w:val="30"/>
  </w:num>
  <w:num w:numId="21">
    <w:abstractNumId w:val="8"/>
  </w:num>
  <w:num w:numId="22">
    <w:abstractNumId w:val="34"/>
  </w:num>
  <w:num w:numId="23">
    <w:abstractNumId w:val="33"/>
  </w:num>
  <w:num w:numId="24">
    <w:abstractNumId w:val="2"/>
  </w:num>
  <w:num w:numId="25">
    <w:abstractNumId w:val="32"/>
  </w:num>
  <w:num w:numId="26">
    <w:abstractNumId w:val="11"/>
  </w:num>
  <w:num w:numId="27">
    <w:abstractNumId w:val="28"/>
  </w:num>
  <w:num w:numId="28">
    <w:abstractNumId w:val="4"/>
  </w:num>
  <w:num w:numId="29">
    <w:abstractNumId w:val="23"/>
  </w:num>
  <w:num w:numId="30">
    <w:abstractNumId w:val="19"/>
  </w:num>
  <w:num w:numId="31">
    <w:abstractNumId w:val="31"/>
  </w:num>
  <w:num w:numId="32">
    <w:abstractNumId w:val="25"/>
  </w:num>
  <w:num w:numId="33">
    <w:abstractNumId w:val="37"/>
  </w:num>
  <w:num w:numId="34">
    <w:abstractNumId w:val="1"/>
  </w:num>
  <w:num w:numId="35">
    <w:abstractNumId w:val="21"/>
  </w:num>
  <w:num w:numId="36">
    <w:abstractNumId w:val="24"/>
  </w:num>
  <w:num w:numId="37">
    <w:abstractNumId w:val="1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30E"/>
    <w:rsid w:val="00004A6F"/>
    <w:rsid w:val="000057A7"/>
    <w:rsid w:val="00012B29"/>
    <w:rsid w:val="00017C3A"/>
    <w:rsid w:val="000237BE"/>
    <w:rsid w:val="00025C8B"/>
    <w:rsid w:val="00026D76"/>
    <w:rsid w:val="00027957"/>
    <w:rsid w:val="000313C1"/>
    <w:rsid w:val="000314FE"/>
    <w:rsid w:val="00032EA5"/>
    <w:rsid w:val="00036B6A"/>
    <w:rsid w:val="0004098F"/>
    <w:rsid w:val="000446D1"/>
    <w:rsid w:val="00044E99"/>
    <w:rsid w:val="00045203"/>
    <w:rsid w:val="000464A6"/>
    <w:rsid w:val="00050300"/>
    <w:rsid w:val="00051462"/>
    <w:rsid w:val="00052757"/>
    <w:rsid w:val="000534E1"/>
    <w:rsid w:val="00055C57"/>
    <w:rsid w:val="000605B1"/>
    <w:rsid w:val="0006122C"/>
    <w:rsid w:val="00070CD4"/>
    <w:rsid w:val="000733CB"/>
    <w:rsid w:val="00075ACB"/>
    <w:rsid w:val="000760B7"/>
    <w:rsid w:val="00081F6E"/>
    <w:rsid w:val="00086FDF"/>
    <w:rsid w:val="00095367"/>
    <w:rsid w:val="000955E5"/>
    <w:rsid w:val="000B0FBC"/>
    <w:rsid w:val="000B2CDA"/>
    <w:rsid w:val="000B400F"/>
    <w:rsid w:val="000B79F1"/>
    <w:rsid w:val="000C0318"/>
    <w:rsid w:val="000C1DA6"/>
    <w:rsid w:val="000C1F74"/>
    <w:rsid w:val="000C2C49"/>
    <w:rsid w:val="000D380B"/>
    <w:rsid w:val="000D5C4D"/>
    <w:rsid w:val="000D6A6F"/>
    <w:rsid w:val="000D7890"/>
    <w:rsid w:val="000E0863"/>
    <w:rsid w:val="000E13A6"/>
    <w:rsid w:val="000E1ABF"/>
    <w:rsid w:val="000E47E7"/>
    <w:rsid w:val="000E77C0"/>
    <w:rsid w:val="000F2465"/>
    <w:rsid w:val="000F367F"/>
    <w:rsid w:val="0010245D"/>
    <w:rsid w:val="001066FE"/>
    <w:rsid w:val="00110801"/>
    <w:rsid w:val="00111206"/>
    <w:rsid w:val="001162EA"/>
    <w:rsid w:val="0012211B"/>
    <w:rsid w:val="00126D01"/>
    <w:rsid w:val="001302B7"/>
    <w:rsid w:val="00131E97"/>
    <w:rsid w:val="00132461"/>
    <w:rsid w:val="00136025"/>
    <w:rsid w:val="00136FEA"/>
    <w:rsid w:val="0014450D"/>
    <w:rsid w:val="00147097"/>
    <w:rsid w:val="00147BFC"/>
    <w:rsid w:val="001511D4"/>
    <w:rsid w:val="001515DE"/>
    <w:rsid w:val="00160E90"/>
    <w:rsid w:val="00165783"/>
    <w:rsid w:val="00165F6E"/>
    <w:rsid w:val="00173AA7"/>
    <w:rsid w:val="00175544"/>
    <w:rsid w:val="00182C0E"/>
    <w:rsid w:val="0018343A"/>
    <w:rsid w:val="00190A5E"/>
    <w:rsid w:val="00191186"/>
    <w:rsid w:val="00196B30"/>
    <w:rsid w:val="001A0730"/>
    <w:rsid w:val="001A073D"/>
    <w:rsid w:val="001A3A2C"/>
    <w:rsid w:val="001A64F6"/>
    <w:rsid w:val="001A7EFD"/>
    <w:rsid w:val="001B37C8"/>
    <w:rsid w:val="001B3EE1"/>
    <w:rsid w:val="001B606B"/>
    <w:rsid w:val="001B788A"/>
    <w:rsid w:val="001C5DA9"/>
    <w:rsid w:val="001C6961"/>
    <w:rsid w:val="001C7DA5"/>
    <w:rsid w:val="001D07A2"/>
    <w:rsid w:val="001D0ACC"/>
    <w:rsid w:val="001D2456"/>
    <w:rsid w:val="001D46A2"/>
    <w:rsid w:val="001D5A70"/>
    <w:rsid w:val="001E07C7"/>
    <w:rsid w:val="001E3262"/>
    <w:rsid w:val="001F34BD"/>
    <w:rsid w:val="001F4369"/>
    <w:rsid w:val="001F4FDF"/>
    <w:rsid w:val="001F5D6A"/>
    <w:rsid w:val="001F7D0F"/>
    <w:rsid w:val="001F7E76"/>
    <w:rsid w:val="002008BB"/>
    <w:rsid w:val="002038C9"/>
    <w:rsid w:val="00216966"/>
    <w:rsid w:val="00220382"/>
    <w:rsid w:val="002220A9"/>
    <w:rsid w:val="00222919"/>
    <w:rsid w:val="00222C00"/>
    <w:rsid w:val="00224DBA"/>
    <w:rsid w:val="00225BCD"/>
    <w:rsid w:val="00226793"/>
    <w:rsid w:val="00226BBF"/>
    <w:rsid w:val="002335D4"/>
    <w:rsid w:val="0024228E"/>
    <w:rsid w:val="00251D5F"/>
    <w:rsid w:val="0025496E"/>
    <w:rsid w:val="002636C7"/>
    <w:rsid w:val="002709BC"/>
    <w:rsid w:val="00270B92"/>
    <w:rsid w:val="00273C15"/>
    <w:rsid w:val="00275268"/>
    <w:rsid w:val="00280249"/>
    <w:rsid w:val="002826E1"/>
    <w:rsid w:val="002841F6"/>
    <w:rsid w:val="002876B8"/>
    <w:rsid w:val="00292808"/>
    <w:rsid w:val="002A02DD"/>
    <w:rsid w:val="002A0C5C"/>
    <w:rsid w:val="002A11FF"/>
    <w:rsid w:val="002A4452"/>
    <w:rsid w:val="002A5C74"/>
    <w:rsid w:val="002A6B8F"/>
    <w:rsid w:val="002A6D6E"/>
    <w:rsid w:val="002B038E"/>
    <w:rsid w:val="002B3B3B"/>
    <w:rsid w:val="002B642A"/>
    <w:rsid w:val="002C400E"/>
    <w:rsid w:val="002D1A45"/>
    <w:rsid w:val="002D3CC1"/>
    <w:rsid w:val="002D472E"/>
    <w:rsid w:val="002E0140"/>
    <w:rsid w:val="002E5903"/>
    <w:rsid w:val="002E79D5"/>
    <w:rsid w:val="002E7FC6"/>
    <w:rsid w:val="002F1C60"/>
    <w:rsid w:val="002F27DF"/>
    <w:rsid w:val="002F5493"/>
    <w:rsid w:val="002F6D2F"/>
    <w:rsid w:val="0030010B"/>
    <w:rsid w:val="00300323"/>
    <w:rsid w:val="003017D6"/>
    <w:rsid w:val="00307F18"/>
    <w:rsid w:val="003127DC"/>
    <w:rsid w:val="0031507D"/>
    <w:rsid w:val="00316FA1"/>
    <w:rsid w:val="00321D91"/>
    <w:rsid w:val="00322730"/>
    <w:rsid w:val="00326D73"/>
    <w:rsid w:val="00334669"/>
    <w:rsid w:val="00335312"/>
    <w:rsid w:val="00337B46"/>
    <w:rsid w:val="00337FB8"/>
    <w:rsid w:val="003463AA"/>
    <w:rsid w:val="00347F5F"/>
    <w:rsid w:val="00357F5C"/>
    <w:rsid w:val="00364BD0"/>
    <w:rsid w:val="003674E0"/>
    <w:rsid w:val="003769A6"/>
    <w:rsid w:val="00377C9F"/>
    <w:rsid w:val="00380A16"/>
    <w:rsid w:val="003811BA"/>
    <w:rsid w:val="0038419D"/>
    <w:rsid w:val="003867DA"/>
    <w:rsid w:val="00393206"/>
    <w:rsid w:val="00396441"/>
    <w:rsid w:val="003A361A"/>
    <w:rsid w:val="003A414C"/>
    <w:rsid w:val="003B173D"/>
    <w:rsid w:val="003B27EC"/>
    <w:rsid w:val="003B281F"/>
    <w:rsid w:val="003B2B6F"/>
    <w:rsid w:val="003B3853"/>
    <w:rsid w:val="003B3A36"/>
    <w:rsid w:val="003B487D"/>
    <w:rsid w:val="003B7D0E"/>
    <w:rsid w:val="003C08F8"/>
    <w:rsid w:val="003C1BC8"/>
    <w:rsid w:val="003C2129"/>
    <w:rsid w:val="003C7DA1"/>
    <w:rsid w:val="003D3870"/>
    <w:rsid w:val="003D3F78"/>
    <w:rsid w:val="003D5FF0"/>
    <w:rsid w:val="003D64F0"/>
    <w:rsid w:val="003D6848"/>
    <w:rsid w:val="003D7472"/>
    <w:rsid w:val="003D75FB"/>
    <w:rsid w:val="003E21A2"/>
    <w:rsid w:val="003E37F5"/>
    <w:rsid w:val="003E45DB"/>
    <w:rsid w:val="003E64F0"/>
    <w:rsid w:val="003E7D46"/>
    <w:rsid w:val="003F168E"/>
    <w:rsid w:val="003F1F6D"/>
    <w:rsid w:val="003F4C30"/>
    <w:rsid w:val="003F5294"/>
    <w:rsid w:val="003F7E33"/>
    <w:rsid w:val="0040429B"/>
    <w:rsid w:val="00407CB8"/>
    <w:rsid w:val="00413100"/>
    <w:rsid w:val="004133BA"/>
    <w:rsid w:val="00414565"/>
    <w:rsid w:val="0041459A"/>
    <w:rsid w:val="00422F62"/>
    <w:rsid w:val="00425F64"/>
    <w:rsid w:val="004323BB"/>
    <w:rsid w:val="0043493B"/>
    <w:rsid w:val="00440D40"/>
    <w:rsid w:val="00447558"/>
    <w:rsid w:val="00457F12"/>
    <w:rsid w:val="004641B5"/>
    <w:rsid w:val="00464B72"/>
    <w:rsid w:val="00473727"/>
    <w:rsid w:val="00473AC6"/>
    <w:rsid w:val="00482BA1"/>
    <w:rsid w:val="004846C5"/>
    <w:rsid w:val="00484BDB"/>
    <w:rsid w:val="00486F4E"/>
    <w:rsid w:val="0048724F"/>
    <w:rsid w:val="00487BBC"/>
    <w:rsid w:val="00493D64"/>
    <w:rsid w:val="00493E08"/>
    <w:rsid w:val="004953C6"/>
    <w:rsid w:val="004A30EB"/>
    <w:rsid w:val="004A320D"/>
    <w:rsid w:val="004A53D1"/>
    <w:rsid w:val="004A5E68"/>
    <w:rsid w:val="004B1E33"/>
    <w:rsid w:val="004B2DD7"/>
    <w:rsid w:val="004B3C6A"/>
    <w:rsid w:val="004B4BEC"/>
    <w:rsid w:val="004B690D"/>
    <w:rsid w:val="004B7567"/>
    <w:rsid w:val="004B7E6F"/>
    <w:rsid w:val="004C2E2F"/>
    <w:rsid w:val="004C4605"/>
    <w:rsid w:val="004C66D8"/>
    <w:rsid w:val="004D0BA8"/>
    <w:rsid w:val="004E28B7"/>
    <w:rsid w:val="004E4E11"/>
    <w:rsid w:val="004E7733"/>
    <w:rsid w:val="004F0A1B"/>
    <w:rsid w:val="005113A3"/>
    <w:rsid w:val="00514506"/>
    <w:rsid w:val="00514CC9"/>
    <w:rsid w:val="005205A3"/>
    <w:rsid w:val="0052120F"/>
    <w:rsid w:val="00523990"/>
    <w:rsid w:val="00537179"/>
    <w:rsid w:val="00543C89"/>
    <w:rsid w:val="00543F3A"/>
    <w:rsid w:val="00544BA9"/>
    <w:rsid w:val="00544D90"/>
    <w:rsid w:val="005456BF"/>
    <w:rsid w:val="0054588F"/>
    <w:rsid w:val="00557B9A"/>
    <w:rsid w:val="005644C6"/>
    <w:rsid w:val="005706D2"/>
    <w:rsid w:val="00570A4B"/>
    <w:rsid w:val="00570BC7"/>
    <w:rsid w:val="0057350E"/>
    <w:rsid w:val="00576226"/>
    <w:rsid w:val="005779B8"/>
    <w:rsid w:val="0058084F"/>
    <w:rsid w:val="00581EE6"/>
    <w:rsid w:val="00582E0E"/>
    <w:rsid w:val="005857D3"/>
    <w:rsid w:val="0058658B"/>
    <w:rsid w:val="005877C6"/>
    <w:rsid w:val="00594301"/>
    <w:rsid w:val="00594B4D"/>
    <w:rsid w:val="00596A4F"/>
    <w:rsid w:val="005A1C92"/>
    <w:rsid w:val="005A407D"/>
    <w:rsid w:val="005A434A"/>
    <w:rsid w:val="005B04D8"/>
    <w:rsid w:val="005B09F2"/>
    <w:rsid w:val="005B1898"/>
    <w:rsid w:val="005B1C19"/>
    <w:rsid w:val="005B3E0F"/>
    <w:rsid w:val="005B3E62"/>
    <w:rsid w:val="005B5BC9"/>
    <w:rsid w:val="005B7551"/>
    <w:rsid w:val="005C1883"/>
    <w:rsid w:val="005C4F05"/>
    <w:rsid w:val="005C6C5B"/>
    <w:rsid w:val="005D18EC"/>
    <w:rsid w:val="005D41C4"/>
    <w:rsid w:val="005D62B5"/>
    <w:rsid w:val="005E594F"/>
    <w:rsid w:val="005E5D19"/>
    <w:rsid w:val="005F52BC"/>
    <w:rsid w:val="005F6520"/>
    <w:rsid w:val="00601BC9"/>
    <w:rsid w:val="006040F5"/>
    <w:rsid w:val="00604D86"/>
    <w:rsid w:val="0060607B"/>
    <w:rsid w:val="0061016A"/>
    <w:rsid w:val="006167FC"/>
    <w:rsid w:val="00616C99"/>
    <w:rsid w:val="006205CD"/>
    <w:rsid w:val="0062258C"/>
    <w:rsid w:val="00622FD0"/>
    <w:rsid w:val="00624DF9"/>
    <w:rsid w:val="0062546B"/>
    <w:rsid w:val="00625A72"/>
    <w:rsid w:val="00625D2D"/>
    <w:rsid w:val="006267DD"/>
    <w:rsid w:val="00630091"/>
    <w:rsid w:val="00634F92"/>
    <w:rsid w:val="00642571"/>
    <w:rsid w:val="00643EFE"/>
    <w:rsid w:val="00644128"/>
    <w:rsid w:val="006444A3"/>
    <w:rsid w:val="00644939"/>
    <w:rsid w:val="00645334"/>
    <w:rsid w:val="00646828"/>
    <w:rsid w:val="0065122F"/>
    <w:rsid w:val="00651FF5"/>
    <w:rsid w:val="00655388"/>
    <w:rsid w:val="00655EDF"/>
    <w:rsid w:val="00655F04"/>
    <w:rsid w:val="006569AA"/>
    <w:rsid w:val="00656E03"/>
    <w:rsid w:val="0066086A"/>
    <w:rsid w:val="00660EFF"/>
    <w:rsid w:val="00665C84"/>
    <w:rsid w:val="00666B21"/>
    <w:rsid w:val="006725D3"/>
    <w:rsid w:val="00672675"/>
    <w:rsid w:val="0067574C"/>
    <w:rsid w:val="00676850"/>
    <w:rsid w:val="00676852"/>
    <w:rsid w:val="00683725"/>
    <w:rsid w:val="006842D8"/>
    <w:rsid w:val="00685329"/>
    <w:rsid w:val="006A0D37"/>
    <w:rsid w:val="006A27D9"/>
    <w:rsid w:val="006A2F2D"/>
    <w:rsid w:val="006A3AD3"/>
    <w:rsid w:val="006A5FA3"/>
    <w:rsid w:val="006A6E52"/>
    <w:rsid w:val="006A7C83"/>
    <w:rsid w:val="006A7CCA"/>
    <w:rsid w:val="006B0558"/>
    <w:rsid w:val="006B19F3"/>
    <w:rsid w:val="006B4DCF"/>
    <w:rsid w:val="006B7B79"/>
    <w:rsid w:val="006C0332"/>
    <w:rsid w:val="006C1DB1"/>
    <w:rsid w:val="006C43B6"/>
    <w:rsid w:val="006C46E2"/>
    <w:rsid w:val="006D0815"/>
    <w:rsid w:val="006F625A"/>
    <w:rsid w:val="00701D51"/>
    <w:rsid w:val="007029C7"/>
    <w:rsid w:val="00703B87"/>
    <w:rsid w:val="007112A5"/>
    <w:rsid w:val="00711324"/>
    <w:rsid w:val="00713B89"/>
    <w:rsid w:val="00716915"/>
    <w:rsid w:val="007176C2"/>
    <w:rsid w:val="00725665"/>
    <w:rsid w:val="00725F99"/>
    <w:rsid w:val="00734A04"/>
    <w:rsid w:val="00736081"/>
    <w:rsid w:val="0073791E"/>
    <w:rsid w:val="00740C8E"/>
    <w:rsid w:val="00741B39"/>
    <w:rsid w:val="00742AA6"/>
    <w:rsid w:val="00745575"/>
    <w:rsid w:val="00747BFE"/>
    <w:rsid w:val="00747EE9"/>
    <w:rsid w:val="007515FA"/>
    <w:rsid w:val="0076338A"/>
    <w:rsid w:val="00765828"/>
    <w:rsid w:val="0076633B"/>
    <w:rsid w:val="00767876"/>
    <w:rsid w:val="0077049A"/>
    <w:rsid w:val="0077083E"/>
    <w:rsid w:val="00773FF9"/>
    <w:rsid w:val="00787A83"/>
    <w:rsid w:val="007901E3"/>
    <w:rsid w:val="00795B4A"/>
    <w:rsid w:val="00796E32"/>
    <w:rsid w:val="00797F6A"/>
    <w:rsid w:val="007A0F3B"/>
    <w:rsid w:val="007A4D40"/>
    <w:rsid w:val="007A6195"/>
    <w:rsid w:val="007A6698"/>
    <w:rsid w:val="007A758D"/>
    <w:rsid w:val="007B1559"/>
    <w:rsid w:val="007B174B"/>
    <w:rsid w:val="007B31C2"/>
    <w:rsid w:val="007B3474"/>
    <w:rsid w:val="007C1E1C"/>
    <w:rsid w:val="007C468F"/>
    <w:rsid w:val="007C51D6"/>
    <w:rsid w:val="007D01BF"/>
    <w:rsid w:val="007D1ED4"/>
    <w:rsid w:val="007D2729"/>
    <w:rsid w:val="007D3577"/>
    <w:rsid w:val="007D4E82"/>
    <w:rsid w:val="007E103D"/>
    <w:rsid w:val="007E17F3"/>
    <w:rsid w:val="007E467A"/>
    <w:rsid w:val="007E56F1"/>
    <w:rsid w:val="007E74C0"/>
    <w:rsid w:val="007E7CE8"/>
    <w:rsid w:val="007E7EE7"/>
    <w:rsid w:val="007F2AD3"/>
    <w:rsid w:val="007F577C"/>
    <w:rsid w:val="007F781E"/>
    <w:rsid w:val="00802FE7"/>
    <w:rsid w:val="00805ECC"/>
    <w:rsid w:val="00806CBA"/>
    <w:rsid w:val="00812305"/>
    <w:rsid w:val="008127DB"/>
    <w:rsid w:val="0081280B"/>
    <w:rsid w:val="00815CDB"/>
    <w:rsid w:val="00816553"/>
    <w:rsid w:val="008165AE"/>
    <w:rsid w:val="00820644"/>
    <w:rsid w:val="00820C74"/>
    <w:rsid w:val="008215F4"/>
    <w:rsid w:val="00821764"/>
    <w:rsid w:val="0082326F"/>
    <w:rsid w:val="00824102"/>
    <w:rsid w:val="00832DE7"/>
    <w:rsid w:val="0083430D"/>
    <w:rsid w:val="00845C5A"/>
    <w:rsid w:val="00847371"/>
    <w:rsid w:val="0085193B"/>
    <w:rsid w:val="00851AAB"/>
    <w:rsid w:val="0085316D"/>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C56E4"/>
    <w:rsid w:val="008C6A27"/>
    <w:rsid w:val="008D070A"/>
    <w:rsid w:val="008D0DE3"/>
    <w:rsid w:val="008D1F23"/>
    <w:rsid w:val="008D4D75"/>
    <w:rsid w:val="008D68AB"/>
    <w:rsid w:val="008D7D81"/>
    <w:rsid w:val="008E1F20"/>
    <w:rsid w:val="008E21BE"/>
    <w:rsid w:val="008E601E"/>
    <w:rsid w:val="008E640E"/>
    <w:rsid w:val="008F04E9"/>
    <w:rsid w:val="008F2216"/>
    <w:rsid w:val="00900AA4"/>
    <w:rsid w:val="0090405B"/>
    <w:rsid w:val="00904AF3"/>
    <w:rsid w:val="009064F2"/>
    <w:rsid w:val="0090738D"/>
    <w:rsid w:val="0090754C"/>
    <w:rsid w:val="00907982"/>
    <w:rsid w:val="00911D16"/>
    <w:rsid w:val="009168C2"/>
    <w:rsid w:val="0091703A"/>
    <w:rsid w:val="00920CD0"/>
    <w:rsid w:val="009211D2"/>
    <w:rsid w:val="00922A12"/>
    <w:rsid w:val="00923BC8"/>
    <w:rsid w:val="00924932"/>
    <w:rsid w:val="0092683C"/>
    <w:rsid w:val="00930653"/>
    <w:rsid w:val="00933AF0"/>
    <w:rsid w:val="009341F9"/>
    <w:rsid w:val="0093568D"/>
    <w:rsid w:val="00936A91"/>
    <w:rsid w:val="00936B38"/>
    <w:rsid w:val="009416D3"/>
    <w:rsid w:val="009443F9"/>
    <w:rsid w:val="0094611C"/>
    <w:rsid w:val="00947320"/>
    <w:rsid w:val="00947704"/>
    <w:rsid w:val="009504B1"/>
    <w:rsid w:val="00954063"/>
    <w:rsid w:val="00964FF4"/>
    <w:rsid w:val="00965313"/>
    <w:rsid w:val="009707FB"/>
    <w:rsid w:val="009742C3"/>
    <w:rsid w:val="00976EF1"/>
    <w:rsid w:val="00980077"/>
    <w:rsid w:val="00991AE5"/>
    <w:rsid w:val="009922FB"/>
    <w:rsid w:val="009B2716"/>
    <w:rsid w:val="009C0823"/>
    <w:rsid w:val="009C23A6"/>
    <w:rsid w:val="009C400C"/>
    <w:rsid w:val="009C65EE"/>
    <w:rsid w:val="009C73B6"/>
    <w:rsid w:val="009D0B01"/>
    <w:rsid w:val="009D1BD6"/>
    <w:rsid w:val="009D3DB6"/>
    <w:rsid w:val="009D55F6"/>
    <w:rsid w:val="009D61F9"/>
    <w:rsid w:val="009E23AF"/>
    <w:rsid w:val="009E23F3"/>
    <w:rsid w:val="009E429C"/>
    <w:rsid w:val="009E7845"/>
    <w:rsid w:val="009F0C2D"/>
    <w:rsid w:val="009F6983"/>
    <w:rsid w:val="00A05438"/>
    <w:rsid w:val="00A1022A"/>
    <w:rsid w:val="00A12CBB"/>
    <w:rsid w:val="00A13B4E"/>
    <w:rsid w:val="00A14C38"/>
    <w:rsid w:val="00A162EC"/>
    <w:rsid w:val="00A216C0"/>
    <w:rsid w:val="00A23F49"/>
    <w:rsid w:val="00A2518B"/>
    <w:rsid w:val="00A25D07"/>
    <w:rsid w:val="00A3201D"/>
    <w:rsid w:val="00A3216A"/>
    <w:rsid w:val="00A33BE9"/>
    <w:rsid w:val="00A340EB"/>
    <w:rsid w:val="00A355EF"/>
    <w:rsid w:val="00A364D9"/>
    <w:rsid w:val="00A36D3F"/>
    <w:rsid w:val="00A40343"/>
    <w:rsid w:val="00A40914"/>
    <w:rsid w:val="00A41342"/>
    <w:rsid w:val="00A55CF8"/>
    <w:rsid w:val="00A61884"/>
    <w:rsid w:val="00A62F33"/>
    <w:rsid w:val="00A64B21"/>
    <w:rsid w:val="00A757AE"/>
    <w:rsid w:val="00A76A41"/>
    <w:rsid w:val="00A76B73"/>
    <w:rsid w:val="00A77958"/>
    <w:rsid w:val="00A851D0"/>
    <w:rsid w:val="00A85A8C"/>
    <w:rsid w:val="00A8711A"/>
    <w:rsid w:val="00A93C2E"/>
    <w:rsid w:val="00AA2A91"/>
    <w:rsid w:val="00AA695F"/>
    <w:rsid w:val="00AB2668"/>
    <w:rsid w:val="00AB724D"/>
    <w:rsid w:val="00AC4E17"/>
    <w:rsid w:val="00AC7879"/>
    <w:rsid w:val="00AD0590"/>
    <w:rsid w:val="00AD29C8"/>
    <w:rsid w:val="00AE4E3E"/>
    <w:rsid w:val="00AE6723"/>
    <w:rsid w:val="00AF0367"/>
    <w:rsid w:val="00AF4329"/>
    <w:rsid w:val="00B0130A"/>
    <w:rsid w:val="00B01ED4"/>
    <w:rsid w:val="00B02F2F"/>
    <w:rsid w:val="00B043D5"/>
    <w:rsid w:val="00B07A8C"/>
    <w:rsid w:val="00B11984"/>
    <w:rsid w:val="00B11AB9"/>
    <w:rsid w:val="00B14AD8"/>
    <w:rsid w:val="00B151F4"/>
    <w:rsid w:val="00B175CB"/>
    <w:rsid w:val="00B22C5A"/>
    <w:rsid w:val="00B27EAB"/>
    <w:rsid w:val="00B360C4"/>
    <w:rsid w:val="00B41E52"/>
    <w:rsid w:val="00B432A1"/>
    <w:rsid w:val="00B46C5C"/>
    <w:rsid w:val="00B50203"/>
    <w:rsid w:val="00B51679"/>
    <w:rsid w:val="00B5168E"/>
    <w:rsid w:val="00B5320D"/>
    <w:rsid w:val="00B53B73"/>
    <w:rsid w:val="00B5431F"/>
    <w:rsid w:val="00B545A7"/>
    <w:rsid w:val="00B54C10"/>
    <w:rsid w:val="00B571E7"/>
    <w:rsid w:val="00B60394"/>
    <w:rsid w:val="00B63126"/>
    <w:rsid w:val="00B643B4"/>
    <w:rsid w:val="00B648A6"/>
    <w:rsid w:val="00B65C52"/>
    <w:rsid w:val="00B67DD7"/>
    <w:rsid w:val="00B727F5"/>
    <w:rsid w:val="00B733D3"/>
    <w:rsid w:val="00B7446E"/>
    <w:rsid w:val="00B74761"/>
    <w:rsid w:val="00B77F4F"/>
    <w:rsid w:val="00B77FF2"/>
    <w:rsid w:val="00B83364"/>
    <w:rsid w:val="00B845FE"/>
    <w:rsid w:val="00B84D76"/>
    <w:rsid w:val="00B84DB5"/>
    <w:rsid w:val="00B91E02"/>
    <w:rsid w:val="00B92992"/>
    <w:rsid w:val="00B929DE"/>
    <w:rsid w:val="00B93E72"/>
    <w:rsid w:val="00B966CB"/>
    <w:rsid w:val="00BA0396"/>
    <w:rsid w:val="00BA42ED"/>
    <w:rsid w:val="00BA6301"/>
    <w:rsid w:val="00BB0584"/>
    <w:rsid w:val="00BB61D3"/>
    <w:rsid w:val="00BC0021"/>
    <w:rsid w:val="00BC1C99"/>
    <w:rsid w:val="00BC213F"/>
    <w:rsid w:val="00BC6F32"/>
    <w:rsid w:val="00BD0D97"/>
    <w:rsid w:val="00BD11B9"/>
    <w:rsid w:val="00BD2A53"/>
    <w:rsid w:val="00BD36B3"/>
    <w:rsid w:val="00BE2AE6"/>
    <w:rsid w:val="00BE30EA"/>
    <w:rsid w:val="00BE32B6"/>
    <w:rsid w:val="00BE3956"/>
    <w:rsid w:val="00BE7132"/>
    <w:rsid w:val="00BF0212"/>
    <w:rsid w:val="00BF17FA"/>
    <w:rsid w:val="00BF1B29"/>
    <w:rsid w:val="00BF3785"/>
    <w:rsid w:val="00BF3868"/>
    <w:rsid w:val="00BF3F54"/>
    <w:rsid w:val="00BF46B1"/>
    <w:rsid w:val="00BF4F55"/>
    <w:rsid w:val="00BF5AEE"/>
    <w:rsid w:val="00BF5CDB"/>
    <w:rsid w:val="00BF7994"/>
    <w:rsid w:val="00C03668"/>
    <w:rsid w:val="00C06FB6"/>
    <w:rsid w:val="00C12D1B"/>
    <w:rsid w:val="00C21A43"/>
    <w:rsid w:val="00C2230B"/>
    <w:rsid w:val="00C23B00"/>
    <w:rsid w:val="00C25EFD"/>
    <w:rsid w:val="00C271F4"/>
    <w:rsid w:val="00C27D1D"/>
    <w:rsid w:val="00C3020B"/>
    <w:rsid w:val="00C40F6F"/>
    <w:rsid w:val="00C42FD3"/>
    <w:rsid w:val="00C4384B"/>
    <w:rsid w:val="00C46631"/>
    <w:rsid w:val="00C50471"/>
    <w:rsid w:val="00C63144"/>
    <w:rsid w:val="00C66175"/>
    <w:rsid w:val="00C746D7"/>
    <w:rsid w:val="00C75434"/>
    <w:rsid w:val="00C75C7D"/>
    <w:rsid w:val="00C7632D"/>
    <w:rsid w:val="00C819DB"/>
    <w:rsid w:val="00C81D15"/>
    <w:rsid w:val="00C83521"/>
    <w:rsid w:val="00C96E02"/>
    <w:rsid w:val="00CA10F7"/>
    <w:rsid w:val="00CA2FE1"/>
    <w:rsid w:val="00CA379A"/>
    <w:rsid w:val="00CA3DCE"/>
    <w:rsid w:val="00CA3FE8"/>
    <w:rsid w:val="00CA5D7A"/>
    <w:rsid w:val="00CA667A"/>
    <w:rsid w:val="00CB07E0"/>
    <w:rsid w:val="00CB4B31"/>
    <w:rsid w:val="00CB5B63"/>
    <w:rsid w:val="00CB61A4"/>
    <w:rsid w:val="00CB6D00"/>
    <w:rsid w:val="00CB6D41"/>
    <w:rsid w:val="00CC1652"/>
    <w:rsid w:val="00CC27A5"/>
    <w:rsid w:val="00CC3027"/>
    <w:rsid w:val="00CC4185"/>
    <w:rsid w:val="00CC69A1"/>
    <w:rsid w:val="00CC6D31"/>
    <w:rsid w:val="00CD2B91"/>
    <w:rsid w:val="00CD35C1"/>
    <w:rsid w:val="00CD44BE"/>
    <w:rsid w:val="00CD5BA6"/>
    <w:rsid w:val="00CE1254"/>
    <w:rsid w:val="00CE1289"/>
    <w:rsid w:val="00CE4CBC"/>
    <w:rsid w:val="00CE5007"/>
    <w:rsid w:val="00CE6EBD"/>
    <w:rsid w:val="00CE71B5"/>
    <w:rsid w:val="00CE7AA6"/>
    <w:rsid w:val="00CF1B26"/>
    <w:rsid w:val="00CF2A64"/>
    <w:rsid w:val="00CF3E2B"/>
    <w:rsid w:val="00D00951"/>
    <w:rsid w:val="00D009B5"/>
    <w:rsid w:val="00D030F9"/>
    <w:rsid w:val="00D05DBA"/>
    <w:rsid w:val="00D0735E"/>
    <w:rsid w:val="00D11B00"/>
    <w:rsid w:val="00D1784B"/>
    <w:rsid w:val="00D23261"/>
    <w:rsid w:val="00D2792B"/>
    <w:rsid w:val="00D32603"/>
    <w:rsid w:val="00D326AA"/>
    <w:rsid w:val="00D33118"/>
    <w:rsid w:val="00D3606B"/>
    <w:rsid w:val="00D44477"/>
    <w:rsid w:val="00D458B1"/>
    <w:rsid w:val="00D47485"/>
    <w:rsid w:val="00D47AE8"/>
    <w:rsid w:val="00D62CA6"/>
    <w:rsid w:val="00D64CB9"/>
    <w:rsid w:val="00D659E2"/>
    <w:rsid w:val="00D71CF3"/>
    <w:rsid w:val="00D725AF"/>
    <w:rsid w:val="00D74C2F"/>
    <w:rsid w:val="00D815C6"/>
    <w:rsid w:val="00D81E1C"/>
    <w:rsid w:val="00D81E24"/>
    <w:rsid w:val="00D83C8E"/>
    <w:rsid w:val="00D92E27"/>
    <w:rsid w:val="00D973C2"/>
    <w:rsid w:val="00D97CBE"/>
    <w:rsid w:val="00DA0067"/>
    <w:rsid w:val="00DA089C"/>
    <w:rsid w:val="00DA0DF6"/>
    <w:rsid w:val="00DA14D8"/>
    <w:rsid w:val="00DA477C"/>
    <w:rsid w:val="00DA708A"/>
    <w:rsid w:val="00DB4089"/>
    <w:rsid w:val="00DB6393"/>
    <w:rsid w:val="00DB7E72"/>
    <w:rsid w:val="00DC2B45"/>
    <w:rsid w:val="00DC4DE5"/>
    <w:rsid w:val="00DD08D7"/>
    <w:rsid w:val="00DD427A"/>
    <w:rsid w:val="00DD604D"/>
    <w:rsid w:val="00DE06D5"/>
    <w:rsid w:val="00DF0033"/>
    <w:rsid w:val="00DF4639"/>
    <w:rsid w:val="00DF4F23"/>
    <w:rsid w:val="00E00008"/>
    <w:rsid w:val="00E03850"/>
    <w:rsid w:val="00E053EF"/>
    <w:rsid w:val="00E06E51"/>
    <w:rsid w:val="00E1274C"/>
    <w:rsid w:val="00E157D4"/>
    <w:rsid w:val="00E15A06"/>
    <w:rsid w:val="00E17B02"/>
    <w:rsid w:val="00E21FA1"/>
    <w:rsid w:val="00E23BA4"/>
    <w:rsid w:val="00E2631D"/>
    <w:rsid w:val="00E36325"/>
    <w:rsid w:val="00E365E8"/>
    <w:rsid w:val="00E4262C"/>
    <w:rsid w:val="00E42ED3"/>
    <w:rsid w:val="00E45B94"/>
    <w:rsid w:val="00E467EF"/>
    <w:rsid w:val="00E51440"/>
    <w:rsid w:val="00E56994"/>
    <w:rsid w:val="00E574D2"/>
    <w:rsid w:val="00E57E37"/>
    <w:rsid w:val="00E60278"/>
    <w:rsid w:val="00E63E77"/>
    <w:rsid w:val="00E8014B"/>
    <w:rsid w:val="00E80E97"/>
    <w:rsid w:val="00E81133"/>
    <w:rsid w:val="00E8242A"/>
    <w:rsid w:val="00E8750F"/>
    <w:rsid w:val="00E911C2"/>
    <w:rsid w:val="00E93D1E"/>
    <w:rsid w:val="00E968F0"/>
    <w:rsid w:val="00EA1F4B"/>
    <w:rsid w:val="00EA328F"/>
    <w:rsid w:val="00EA5F03"/>
    <w:rsid w:val="00EC574F"/>
    <w:rsid w:val="00EC5B58"/>
    <w:rsid w:val="00EC7B1C"/>
    <w:rsid w:val="00EC7C95"/>
    <w:rsid w:val="00ED1233"/>
    <w:rsid w:val="00ED2484"/>
    <w:rsid w:val="00ED3506"/>
    <w:rsid w:val="00ED3507"/>
    <w:rsid w:val="00ED4665"/>
    <w:rsid w:val="00ED60C9"/>
    <w:rsid w:val="00EE26A2"/>
    <w:rsid w:val="00EE49DF"/>
    <w:rsid w:val="00EE7042"/>
    <w:rsid w:val="00EF31EB"/>
    <w:rsid w:val="00EF66FF"/>
    <w:rsid w:val="00EF6C1D"/>
    <w:rsid w:val="00F01E7D"/>
    <w:rsid w:val="00F032A6"/>
    <w:rsid w:val="00F04024"/>
    <w:rsid w:val="00F04C12"/>
    <w:rsid w:val="00F06EBB"/>
    <w:rsid w:val="00F07D58"/>
    <w:rsid w:val="00F10042"/>
    <w:rsid w:val="00F210AA"/>
    <w:rsid w:val="00F2233A"/>
    <w:rsid w:val="00F23E8E"/>
    <w:rsid w:val="00F25F6B"/>
    <w:rsid w:val="00F27C90"/>
    <w:rsid w:val="00F33937"/>
    <w:rsid w:val="00F371CB"/>
    <w:rsid w:val="00F5709A"/>
    <w:rsid w:val="00F6549D"/>
    <w:rsid w:val="00F661B4"/>
    <w:rsid w:val="00F67251"/>
    <w:rsid w:val="00F6746F"/>
    <w:rsid w:val="00F7226D"/>
    <w:rsid w:val="00F74F7E"/>
    <w:rsid w:val="00F87E2F"/>
    <w:rsid w:val="00F91641"/>
    <w:rsid w:val="00F936EC"/>
    <w:rsid w:val="00F939E5"/>
    <w:rsid w:val="00F9461F"/>
    <w:rsid w:val="00F958E2"/>
    <w:rsid w:val="00F977E2"/>
    <w:rsid w:val="00FA0610"/>
    <w:rsid w:val="00FA1B4F"/>
    <w:rsid w:val="00FA4FFB"/>
    <w:rsid w:val="00FA7071"/>
    <w:rsid w:val="00FA783F"/>
    <w:rsid w:val="00FC47A0"/>
    <w:rsid w:val="00FC68C7"/>
    <w:rsid w:val="00FC6A18"/>
    <w:rsid w:val="00FC75C3"/>
    <w:rsid w:val="00FD0564"/>
    <w:rsid w:val="00FD1DA1"/>
    <w:rsid w:val="00FD47C6"/>
    <w:rsid w:val="00FD71DA"/>
    <w:rsid w:val="00FE0EDF"/>
    <w:rsid w:val="00FE321F"/>
    <w:rsid w:val="00FE67CA"/>
    <w:rsid w:val="00FE6A00"/>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NapaRC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om.us/j/332821538?pwd=cmp4eUxHNEl1UGJxWFpoTGIzRENlZz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fterthefireusa.org/our-programs/before-the-fire/nbfip-intr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aparc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Napa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0A3AA91BA9304D9CB950F197F59224" ma:contentTypeVersion="13" ma:contentTypeDescription="Create a new document." ma:contentTypeScope="" ma:versionID="6595ab48e088b6eef563394da4b089af">
  <xsd:schema xmlns:xsd="http://www.w3.org/2001/XMLSchema" xmlns:xs="http://www.w3.org/2001/XMLSchema" xmlns:p="http://schemas.microsoft.com/office/2006/metadata/properties" xmlns:ns2="ee5e5589-dca2-4c05-98b7-f176bbb5cc84" xmlns:ns3="58e2f384-724a-40af-91c5-87c062509b1b" targetNamespace="http://schemas.microsoft.com/office/2006/metadata/properties" ma:root="true" ma:fieldsID="299b62328913ee2c32ae2b568069c5f1" ns2:_="" ns3:_="">
    <xsd:import namespace="ee5e5589-dca2-4c05-98b7-f176bbb5cc84"/>
    <xsd:import namespace="58e2f384-724a-40af-91c5-87c062509b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5589-dca2-4c05-98b7-f176bbb5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2f384-724a-40af-91c5-87c062509b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17854-5464-4095-9818-7BE8573E67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CB41D5-C8A1-4002-AA77-25CBE4514E38}">
  <ds:schemaRefs>
    <ds:schemaRef ds:uri="http://schemas.openxmlformats.org/officeDocument/2006/bibliography"/>
  </ds:schemaRefs>
</ds:datastoreItem>
</file>

<file path=customXml/itemProps3.xml><?xml version="1.0" encoding="utf-8"?>
<ds:datastoreItem xmlns:ds="http://schemas.openxmlformats.org/officeDocument/2006/customXml" ds:itemID="{257AD340-8909-4A3C-A325-2557417F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5589-dca2-4c05-98b7-f176bbb5cc84"/>
    <ds:schemaRef ds:uri="58e2f384-724a-40af-91c5-87c062509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72C62-DFF5-4B11-B6D4-30BBF48E6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6785</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85</cp:revision>
  <cp:lastPrinted>2021-11-12T21:11:00Z</cp:lastPrinted>
  <dcterms:created xsi:type="dcterms:W3CDTF">2021-12-03T16:33:00Z</dcterms:created>
  <dcterms:modified xsi:type="dcterms:W3CDTF">2022-01-14T20:27:00Z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0x0101006B0A3AA91BA9304D9CB950F197F59224</vt:lpwstr>
  </property>
  <property fmtid="{D5CDD505-2E9C-101B-9397-08002B2CF9AE}" pid="3" name="Order">
    <vt:r8>489000</vt:r8>
  </property>
</Properties>
</file>