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4558E4C3"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0003083F">
              <w:rPr>
                <w:rFonts w:ascii="Sofia Pro Regular" w:hAnsi="Sofia Pro Regular" w:cs="Times New Roman"/>
                <w:sz w:val="28"/>
                <w:szCs w:val="28"/>
              </w:rPr>
              <w:t>Wednesday</w:t>
            </w:r>
            <w:r w:rsidRPr="00911D16">
              <w:rPr>
                <w:rFonts w:ascii="Sofia Pro Regular" w:hAnsi="Sofia Pro Regular" w:cs="Times New Roman"/>
                <w:sz w:val="28"/>
                <w:szCs w:val="28"/>
              </w:rPr>
              <w:t xml:space="preserve">, </w:t>
            </w:r>
            <w:r w:rsidR="00A40914">
              <w:rPr>
                <w:rFonts w:ascii="Sofia Pro Regular" w:hAnsi="Sofia Pro Regular" w:cs="Times New Roman"/>
                <w:sz w:val="28"/>
                <w:szCs w:val="28"/>
              </w:rPr>
              <w:t xml:space="preserve">September </w:t>
            </w:r>
            <w:r w:rsidR="0003083F">
              <w:rPr>
                <w:rFonts w:ascii="Sofia Pro Regular" w:hAnsi="Sofia Pro Regular" w:cs="Times New Roman"/>
                <w:sz w:val="28"/>
                <w:szCs w:val="28"/>
              </w:rPr>
              <w:t>23</w:t>
            </w:r>
            <w:r w:rsidRPr="00911D16">
              <w:rPr>
                <w:rFonts w:ascii="Sofia Pro Regular" w:hAnsi="Sofia Pro Regular" w:cs="Times New Roman"/>
                <w:sz w:val="28"/>
                <w:szCs w:val="28"/>
              </w:rPr>
              <w:t xml:space="preserve">, 2020 at </w:t>
            </w:r>
            <w:r w:rsidR="0003083F">
              <w:rPr>
                <w:rFonts w:ascii="Sofia Pro Regular" w:hAnsi="Sofia Pro Regular" w:cs="Times New Roman"/>
                <w:sz w:val="28"/>
                <w:szCs w:val="28"/>
              </w:rPr>
              <w:t>2</w:t>
            </w:r>
            <w:r w:rsidRPr="00911D16">
              <w:rPr>
                <w:rFonts w:ascii="Sofia Pro Regular" w:hAnsi="Sofia Pro Regular" w:cs="Times New Roman"/>
                <w:sz w:val="28"/>
                <w:szCs w:val="28"/>
              </w:rPr>
              <w:t xml:space="preserve">:00 </w:t>
            </w:r>
            <w:r w:rsidR="0003083F">
              <w:rPr>
                <w:rFonts w:ascii="Sofia Pro Regular" w:hAnsi="Sofia Pro Regular" w:cs="Times New Roman"/>
                <w:sz w:val="28"/>
                <w:szCs w:val="28"/>
              </w:rPr>
              <w:t>P</w:t>
            </w:r>
            <w:r w:rsidRPr="00911D16">
              <w:rPr>
                <w:rFonts w:ascii="Sofia Pro Regular" w:hAnsi="Sofia Pro Regular" w:cs="Times New Roman"/>
                <w:sz w:val="28"/>
                <w:szCs w:val="28"/>
              </w:rPr>
              <w:t>.M.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916"/>
              <w:gridCol w:w="1416"/>
              <w:gridCol w:w="1150"/>
              <w:gridCol w:w="1186"/>
              <w:gridCol w:w="1124"/>
              <w:gridCol w:w="1895"/>
            </w:tblGrid>
            <w:tr w:rsidR="00847371" w:rsidRPr="001E3262" w14:paraId="21244D75" w14:textId="77777777" w:rsidTr="00275268">
              <w:trPr>
                <w:jc w:val="center"/>
              </w:trPr>
              <w:tc>
                <w:tcPr>
                  <w:tcW w:w="0" w:type="auto"/>
                  <w:vAlign w:val="bottom"/>
                </w:tcPr>
                <w:p w14:paraId="1C0E050C" w14:textId="2A2E5BE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FEDD3F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Beth Painter</w:t>
                  </w:r>
                </w:p>
              </w:tc>
              <w:tc>
                <w:tcPr>
                  <w:tcW w:w="0" w:type="auto"/>
                  <w:vAlign w:val="bottom"/>
                </w:tcPr>
                <w:p w14:paraId="3A421626" w14:textId="4DF806CD"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745E710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Gretchen Stranzl McCann</w:t>
                  </w:r>
                </w:p>
              </w:tc>
            </w:tr>
            <w:tr w:rsidR="00847371" w:rsidRPr="001E3262" w14:paraId="5573643A" w14:textId="77777777" w:rsidTr="00275268">
              <w:trPr>
                <w:jc w:val="center"/>
              </w:trPr>
              <w:tc>
                <w:tcPr>
                  <w:tcW w:w="0" w:type="auto"/>
                </w:tcPr>
                <w:p w14:paraId="08BC32CF" w14:textId="5ED174AD"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4FA00C18"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49FCDF44"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314E9865" w:rsidR="00AD0590" w:rsidRPr="00EC7AAA" w:rsidRDefault="00275268" w:rsidP="00AD0590">
            <w:pPr>
              <w:rPr>
                <w:rFonts w:ascii="Avenir" w:hAnsi="Avenir"/>
                <w:sz w:val="20"/>
                <w:szCs w:val="20"/>
              </w:rPr>
            </w:pPr>
            <w:r w:rsidRPr="00EC7AAA">
              <w:rPr>
                <w:rFonts w:ascii="Avenir" w:hAnsi="Avenir"/>
                <w:sz w:val="20"/>
                <w:szCs w:val="20"/>
              </w:rPr>
              <w:t>The Napa County Resource Conservation District (</w:t>
            </w:r>
            <w:r w:rsidR="00017C3A" w:rsidRPr="00EC7AAA">
              <w:rPr>
                <w:rFonts w:ascii="Avenir" w:hAnsi="Avenir"/>
                <w:sz w:val="20"/>
                <w:szCs w:val="20"/>
              </w:rPr>
              <w:t xml:space="preserve">“Napa </w:t>
            </w:r>
            <w:r w:rsidRPr="00EC7AAA">
              <w:rPr>
                <w:rFonts w:ascii="Avenir" w:hAnsi="Avenir"/>
                <w:sz w:val="20"/>
                <w:szCs w:val="20"/>
              </w:rPr>
              <w:t>RCD</w:t>
            </w:r>
            <w:r w:rsidR="00017C3A" w:rsidRPr="00EC7AAA">
              <w:rPr>
                <w:rFonts w:ascii="Avenir" w:hAnsi="Avenir"/>
                <w:sz w:val="20"/>
                <w:szCs w:val="20"/>
              </w:rPr>
              <w:t>”</w:t>
            </w:r>
            <w:r w:rsidRPr="00EC7AAA">
              <w:rPr>
                <w:rFonts w:ascii="Avenir" w:hAnsi="Avenir"/>
                <w:sz w:val="20"/>
                <w:szCs w:val="20"/>
              </w:rPr>
              <w:t xml:space="preserve"> or </w:t>
            </w:r>
            <w:r w:rsidR="00017C3A" w:rsidRPr="00EC7AAA">
              <w:rPr>
                <w:rFonts w:ascii="Avenir" w:hAnsi="Avenir"/>
                <w:sz w:val="20"/>
                <w:szCs w:val="20"/>
              </w:rPr>
              <w:t>“</w:t>
            </w:r>
            <w:r w:rsidRPr="00EC7AAA">
              <w:rPr>
                <w:rFonts w:ascii="Avenir" w:hAnsi="Avenir"/>
                <w:sz w:val="20"/>
                <w:szCs w:val="20"/>
              </w:rPr>
              <w:t>District</w:t>
            </w:r>
            <w:r w:rsidR="00017C3A" w:rsidRPr="00EC7AAA">
              <w:rPr>
                <w:rFonts w:ascii="Avenir" w:hAnsi="Avenir"/>
                <w:sz w:val="20"/>
                <w:szCs w:val="20"/>
              </w:rPr>
              <w:t>”)</w:t>
            </w:r>
            <w:r w:rsidRPr="00EC7AAA">
              <w:rPr>
                <w:rFonts w:ascii="Avenir" w:hAnsi="Avenir"/>
                <w:sz w:val="20"/>
                <w:szCs w:val="20"/>
              </w:rPr>
              <w:t xml:space="preserve"> will hold a regular meeting of its Board of Directors on </w:t>
            </w:r>
            <w:r w:rsidR="0003083F">
              <w:rPr>
                <w:rFonts w:ascii="Avenir" w:hAnsi="Avenir"/>
                <w:sz w:val="20"/>
                <w:szCs w:val="20"/>
              </w:rPr>
              <w:t>Wednesday</w:t>
            </w:r>
            <w:r w:rsidRPr="00EC7AAA">
              <w:rPr>
                <w:rFonts w:ascii="Avenir" w:hAnsi="Avenir"/>
                <w:sz w:val="20"/>
                <w:szCs w:val="20"/>
              </w:rPr>
              <w:t xml:space="preserve">, </w:t>
            </w:r>
            <w:r w:rsidR="00A40914" w:rsidRPr="00EC7AAA">
              <w:rPr>
                <w:rFonts w:ascii="Avenir" w:hAnsi="Avenir"/>
                <w:sz w:val="20"/>
                <w:szCs w:val="20"/>
              </w:rPr>
              <w:t>September</w:t>
            </w:r>
            <w:r w:rsidR="002A6B8F" w:rsidRPr="00EC7AAA">
              <w:rPr>
                <w:rFonts w:ascii="Avenir" w:hAnsi="Avenir"/>
                <w:sz w:val="20"/>
                <w:szCs w:val="20"/>
              </w:rPr>
              <w:t xml:space="preserve"> </w:t>
            </w:r>
            <w:r w:rsidR="0003083F">
              <w:rPr>
                <w:rFonts w:ascii="Avenir" w:hAnsi="Avenir"/>
                <w:sz w:val="20"/>
                <w:szCs w:val="20"/>
              </w:rPr>
              <w:t>23</w:t>
            </w:r>
            <w:r w:rsidRPr="00EC7AAA">
              <w:rPr>
                <w:rFonts w:ascii="Avenir" w:hAnsi="Avenir"/>
                <w:sz w:val="20"/>
                <w:szCs w:val="20"/>
              </w:rPr>
              <w:t>, 20</w:t>
            </w:r>
            <w:r w:rsidR="002B3B3B" w:rsidRPr="00EC7AAA">
              <w:rPr>
                <w:rFonts w:ascii="Avenir" w:hAnsi="Avenir"/>
                <w:sz w:val="20"/>
                <w:szCs w:val="20"/>
              </w:rPr>
              <w:t>20</w:t>
            </w:r>
            <w:r w:rsidRPr="00EC7AAA">
              <w:rPr>
                <w:rFonts w:ascii="Avenir" w:hAnsi="Avenir"/>
                <w:sz w:val="20"/>
                <w:szCs w:val="20"/>
              </w:rPr>
              <w:t xml:space="preserve"> at </w:t>
            </w:r>
            <w:r w:rsidR="0003083F">
              <w:rPr>
                <w:rFonts w:ascii="Avenir" w:hAnsi="Avenir"/>
                <w:sz w:val="20"/>
                <w:szCs w:val="20"/>
              </w:rPr>
              <w:t>2</w:t>
            </w:r>
            <w:r w:rsidRPr="00EC7AAA">
              <w:rPr>
                <w:rFonts w:ascii="Avenir" w:hAnsi="Avenir"/>
                <w:sz w:val="20"/>
                <w:szCs w:val="20"/>
              </w:rPr>
              <w:t xml:space="preserve">:00 </w:t>
            </w:r>
            <w:r w:rsidR="0003083F">
              <w:rPr>
                <w:rFonts w:ascii="Avenir" w:hAnsi="Avenir"/>
                <w:sz w:val="20"/>
                <w:szCs w:val="20"/>
              </w:rPr>
              <w:t>P</w:t>
            </w:r>
            <w:r w:rsidRPr="00EC7AAA">
              <w:rPr>
                <w:rFonts w:ascii="Avenir" w:hAnsi="Avenir"/>
                <w:sz w:val="20"/>
                <w:szCs w:val="20"/>
              </w:rPr>
              <w:t>.M.</w:t>
            </w:r>
            <w:r w:rsidR="007B31C2" w:rsidRPr="00EC7AAA">
              <w:rPr>
                <w:rFonts w:ascii="Avenir" w:hAnsi="Avenir"/>
                <w:sz w:val="20"/>
                <w:szCs w:val="20"/>
              </w:rPr>
              <w:t xml:space="preserve"> </w:t>
            </w:r>
            <w:r w:rsidR="00BB0584" w:rsidRPr="00EC7AAA">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EC7AAA">
              <w:rPr>
                <w:rFonts w:ascii="Avenir" w:hAnsi="Avenir"/>
                <w:sz w:val="20"/>
                <w:szCs w:val="20"/>
              </w:rPr>
              <w:t>You can participate in the meeting as follows:</w:t>
            </w:r>
          </w:p>
          <w:p w14:paraId="07C678D8" w14:textId="77777777" w:rsidR="00AD0590" w:rsidRPr="00EC7AAA" w:rsidRDefault="00AD0590" w:rsidP="00AD0590">
            <w:pPr>
              <w:rPr>
                <w:rFonts w:ascii="Avenir" w:hAnsi="Avenir"/>
                <w:sz w:val="20"/>
                <w:szCs w:val="20"/>
              </w:rPr>
            </w:pPr>
          </w:p>
          <w:p w14:paraId="6416AF30" w14:textId="77777777" w:rsidR="00AD0590" w:rsidRPr="00305AC8" w:rsidRDefault="00AD0590" w:rsidP="00AD0590">
            <w:pPr>
              <w:ind w:left="750"/>
              <w:rPr>
                <w:rFonts w:ascii="Avenir" w:hAnsi="Avenir"/>
                <w:sz w:val="20"/>
                <w:szCs w:val="20"/>
              </w:rPr>
            </w:pPr>
            <w:r w:rsidRPr="00305AC8">
              <w:rPr>
                <w:rFonts w:ascii="Avenir" w:hAnsi="Avenir"/>
                <w:sz w:val="20"/>
                <w:szCs w:val="20"/>
              </w:rPr>
              <w:t xml:space="preserve">Via Zoom videoconference at: </w:t>
            </w:r>
          </w:p>
          <w:p w14:paraId="748F4986" w14:textId="4743EA7A" w:rsidR="00305AC8" w:rsidRPr="00305AC8" w:rsidRDefault="00017982" w:rsidP="00305AC8">
            <w:pPr>
              <w:ind w:left="1470"/>
              <w:rPr>
                <w:rFonts w:ascii="Avenir" w:hAnsi="Avenir"/>
                <w:sz w:val="20"/>
                <w:szCs w:val="20"/>
              </w:rPr>
            </w:pPr>
            <w:hyperlink r:id="rId8" w:history="1">
              <w:r w:rsidR="00305AC8" w:rsidRPr="00305AC8">
                <w:rPr>
                  <w:rStyle w:val="Hyperlink"/>
                  <w:rFonts w:ascii="Avenir" w:hAnsi="Avenir"/>
                  <w:sz w:val="20"/>
                  <w:szCs w:val="20"/>
                </w:rPr>
                <w:t>https://us02web.zoom.us/j/2237373265?pwd=cTBEYVFOOUtocnZvQTNFT21GVmN5QT09</w:t>
              </w:r>
            </w:hyperlink>
            <w:r w:rsidR="00305AC8" w:rsidRPr="00305AC8">
              <w:rPr>
                <w:rFonts w:ascii="Avenir" w:hAnsi="Avenir"/>
                <w:sz w:val="20"/>
                <w:szCs w:val="20"/>
              </w:rPr>
              <w:t xml:space="preserve"> </w:t>
            </w:r>
          </w:p>
          <w:p w14:paraId="38049B9B" w14:textId="77777777" w:rsidR="00305AC8" w:rsidRPr="00305AC8" w:rsidRDefault="00305AC8" w:rsidP="00305AC8">
            <w:pPr>
              <w:ind w:left="1470"/>
              <w:rPr>
                <w:rFonts w:ascii="Avenir" w:hAnsi="Avenir"/>
                <w:sz w:val="20"/>
                <w:szCs w:val="20"/>
              </w:rPr>
            </w:pPr>
            <w:r w:rsidRPr="00305AC8">
              <w:rPr>
                <w:rFonts w:ascii="Avenir" w:hAnsi="Avenir"/>
                <w:sz w:val="20"/>
                <w:szCs w:val="20"/>
              </w:rPr>
              <w:t>Meeting ID: 223 737 3265</w:t>
            </w:r>
          </w:p>
          <w:p w14:paraId="472AB8FD" w14:textId="23D261F3" w:rsidR="00305AC8" w:rsidRPr="00305AC8" w:rsidRDefault="00305AC8" w:rsidP="00305AC8">
            <w:pPr>
              <w:ind w:left="1470"/>
              <w:rPr>
                <w:rFonts w:ascii="Avenir" w:hAnsi="Avenir"/>
                <w:sz w:val="20"/>
                <w:szCs w:val="20"/>
              </w:rPr>
            </w:pPr>
            <w:r w:rsidRPr="00305AC8">
              <w:rPr>
                <w:rFonts w:ascii="Avenir" w:hAnsi="Avenir"/>
                <w:sz w:val="20"/>
                <w:szCs w:val="20"/>
              </w:rPr>
              <w:t>Passcode: 1303</w:t>
            </w:r>
          </w:p>
          <w:p w14:paraId="20E87716" w14:textId="7CD9B612" w:rsidR="00AD0590" w:rsidRPr="00305AC8" w:rsidRDefault="00AD0590" w:rsidP="00AD0590">
            <w:pPr>
              <w:ind w:left="750"/>
              <w:rPr>
                <w:rFonts w:ascii="Avenir" w:hAnsi="Avenir"/>
                <w:sz w:val="20"/>
                <w:szCs w:val="20"/>
              </w:rPr>
            </w:pPr>
            <w:r w:rsidRPr="00305AC8">
              <w:rPr>
                <w:rFonts w:ascii="Avenir" w:hAnsi="Avenir"/>
                <w:sz w:val="20"/>
                <w:szCs w:val="20"/>
              </w:rPr>
              <w:t xml:space="preserve">Via teleconference at: </w:t>
            </w:r>
          </w:p>
          <w:p w14:paraId="111E28F8" w14:textId="37B4F109" w:rsidR="00AD0590" w:rsidRPr="00305AC8" w:rsidRDefault="00305AC8" w:rsidP="00AD0590">
            <w:pPr>
              <w:spacing w:after="240"/>
              <w:ind w:left="1481"/>
              <w:rPr>
                <w:rFonts w:ascii="Avenir" w:hAnsi="Avenir"/>
                <w:color w:val="0563C1" w:themeColor="hyperlink"/>
                <w:sz w:val="20"/>
                <w:szCs w:val="20"/>
                <w:u w:val="single"/>
              </w:rPr>
            </w:pPr>
            <w:r w:rsidRPr="00305AC8">
              <w:rPr>
                <w:rFonts w:ascii="Avenir" w:hAnsi="Avenir"/>
                <w:sz w:val="20"/>
                <w:szCs w:val="20"/>
              </w:rPr>
              <w:t>669-900-9128, Meeting ID: 223 737 3265</w:t>
            </w:r>
          </w:p>
          <w:p w14:paraId="2F692C1F" w14:textId="454A1510" w:rsidR="00275268" w:rsidRPr="00EC7AAA" w:rsidRDefault="00BB0584" w:rsidP="00BB0584">
            <w:pPr>
              <w:spacing w:after="240"/>
              <w:rPr>
                <w:rFonts w:ascii="Avenir" w:hAnsi="Avenir"/>
                <w:sz w:val="20"/>
                <w:szCs w:val="20"/>
              </w:rPr>
            </w:pPr>
            <w:r w:rsidRPr="00EC7AAA">
              <w:rPr>
                <w:rFonts w:ascii="Avenir" w:hAnsi="Avenir"/>
                <w:sz w:val="20"/>
                <w:szCs w:val="20"/>
              </w:rPr>
              <w:t xml:space="preserve">We will accept written public comments received by 5 P.M. on </w:t>
            </w:r>
            <w:r w:rsidR="0003083F">
              <w:rPr>
                <w:rFonts w:ascii="Avenir" w:hAnsi="Avenir"/>
                <w:sz w:val="20"/>
                <w:szCs w:val="20"/>
              </w:rPr>
              <w:t>Tuesday</w:t>
            </w:r>
            <w:r w:rsidRPr="00EC7AAA">
              <w:rPr>
                <w:rFonts w:ascii="Avenir" w:hAnsi="Avenir"/>
                <w:sz w:val="20"/>
                <w:szCs w:val="20"/>
              </w:rPr>
              <w:t xml:space="preserve">, </w:t>
            </w:r>
            <w:r w:rsidR="003867DA" w:rsidRPr="00EC7AAA">
              <w:rPr>
                <w:rFonts w:ascii="Avenir" w:hAnsi="Avenir"/>
                <w:sz w:val="20"/>
                <w:szCs w:val="20"/>
              </w:rPr>
              <w:t>September</w:t>
            </w:r>
            <w:r w:rsidR="00B53B73" w:rsidRPr="00EC7AAA">
              <w:rPr>
                <w:rFonts w:ascii="Avenir" w:hAnsi="Avenir"/>
                <w:sz w:val="20"/>
                <w:szCs w:val="20"/>
              </w:rPr>
              <w:t xml:space="preserve"> </w:t>
            </w:r>
            <w:r w:rsidR="0003083F">
              <w:rPr>
                <w:rFonts w:ascii="Avenir" w:hAnsi="Avenir"/>
                <w:sz w:val="20"/>
                <w:szCs w:val="20"/>
              </w:rPr>
              <w:t>22</w:t>
            </w:r>
            <w:r w:rsidRPr="00EC7AAA">
              <w:rPr>
                <w:rFonts w:ascii="Avenir" w:hAnsi="Avenir"/>
                <w:sz w:val="20"/>
                <w:szCs w:val="20"/>
              </w:rPr>
              <w:t>, 2020</w:t>
            </w:r>
            <w:r w:rsidR="00AD0590" w:rsidRPr="00EC7AAA">
              <w:rPr>
                <w:rFonts w:ascii="Avenir" w:hAnsi="Avenir"/>
                <w:sz w:val="20"/>
                <w:szCs w:val="20"/>
              </w:rPr>
              <w:t xml:space="preserve"> </w:t>
            </w:r>
            <w:r w:rsidRPr="00EC7AAA">
              <w:rPr>
                <w:rFonts w:ascii="Avenir" w:hAnsi="Avenir"/>
                <w:sz w:val="20"/>
                <w:szCs w:val="20"/>
              </w:rPr>
              <w:t xml:space="preserve">sent by email to </w:t>
            </w:r>
            <w:hyperlink r:id="rId9" w:history="1">
              <w:r w:rsidRPr="00EC7AAA">
                <w:rPr>
                  <w:rStyle w:val="Hyperlink"/>
                  <w:rFonts w:ascii="Avenir" w:hAnsi="Avenir"/>
                  <w:sz w:val="20"/>
                  <w:szCs w:val="20"/>
                </w:rPr>
                <w:t>Lucas@NapaRCD.org</w:t>
              </w:r>
            </w:hyperlink>
            <w:r w:rsidR="00AD0590" w:rsidRPr="00EC7AAA">
              <w:rPr>
                <w:rFonts w:ascii="Avenir" w:hAnsi="Avenir"/>
                <w:sz w:val="20"/>
                <w:szCs w:val="20"/>
              </w:rPr>
              <w:t>, and we will provide time for oral public comments at the meeting.</w:t>
            </w:r>
            <w:r w:rsidRPr="00EC7AAA">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EC7AAA">
                <w:rPr>
                  <w:rStyle w:val="Hyperlink"/>
                  <w:rFonts w:ascii="Avenir" w:hAnsi="Avenir"/>
                  <w:sz w:val="20"/>
                  <w:szCs w:val="20"/>
                </w:rPr>
                <w:t>anna@naparcd.org</w:t>
              </w:r>
            </w:hyperlink>
            <w:r w:rsidRPr="00EC7AAA">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EC7AAA">
                <w:rPr>
                  <w:rStyle w:val="Hyperlink"/>
                  <w:rFonts w:ascii="Avenir" w:hAnsi="Avenir"/>
                  <w:sz w:val="20"/>
                  <w:szCs w:val="20"/>
                </w:rPr>
                <w:t>http://naparcd.org/</w:t>
              </w:r>
            </w:hyperlink>
            <w:r w:rsidRPr="00EC7AAA">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7C69D73B"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A93C2E" w:rsidRPr="001E3262">
        <w:rPr>
          <w:rFonts w:ascii="Avenir" w:hAnsi="Avenir" w:cs="Times New Roman"/>
        </w:rPr>
        <w:t xml:space="preserve">August </w:t>
      </w:r>
      <w:r w:rsidR="00A40914">
        <w:rPr>
          <w:rFonts w:ascii="Avenir" w:hAnsi="Avenir" w:cs="Times New Roman"/>
        </w:rPr>
        <w:t>13</w:t>
      </w:r>
      <w:r w:rsidR="00A93C2E" w:rsidRPr="001E3262">
        <w:rPr>
          <w:rFonts w:ascii="Avenir" w:hAnsi="Avenir" w:cs="Times New Roman"/>
        </w:rPr>
        <w:t xml:space="preserve">, 2020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657F8E6E"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A40914">
        <w:rPr>
          <w:rFonts w:ascii="Avenir" w:hAnsi="Avenir" w:cs="Times New Roman"/>
        </w:rPr>
        <w:t>August</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565A1A36" w:rsidR="00B53B73" w:rsidRPr="001E3262"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954063">
        <w:tc>
          <w:tcPr>
            <w:tcW w:w="433" w:type="pct"/>
            <w:shd w:val="clear" w:color="auto" w:fill="BFDC8F"/>
            <w:vAlign w:val="center"/>
          </w:tcPr>
          <w:p w14:paraId="56824636" w14:textId="12D36DFA" w:rsidR="00ED3506" w:rsidRPr="001E3262" w:rsidRDefault="00581EE6" w:rsidP="0064212E">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r w:rsidR="00ED3506" w:rsidRPr="001E3262">
              <w:rPr>
                <w:rFonts w:ascii="Sofia Pro Bold" w:hAnsi="Sofia Pro Bold" w:cs="Times New Roman"/>
                <w:sz w:val="24"/>
                <w:szCs w:val="28"/>
              </w:rPr>
              <w:t>.</w:t>
            </w:r>
          </w:p>
        </w:tc>
        <w:tc>
          <w:tcPr>
            <w:tcW w:w="4567" w:type="pct"/>
            <w:shd w:val="clear" w:color="auto" w:fill="BFDC8F"/>
            <w:vAlign w:val="center"/>
          </w:tcPr>
          <w:p w14:paraId="5ECC703D" w14:textId="23A340A2" w:rsidR="00ED3506" w:rsidRPr="001E3262" w:rsidRDefault="00ED3506" w:rsidP="0064212E">
            <w:pPr>
              <w:spacing w:before="120" w:after="120"/>
              <w:rPr>
                <w:rFonts w:ascii="Sofia Pro Bold" w:hAnsi="Sofia Pro Bold" w:cs="Times New Roman"/>
                <w:sz w:val="24"/>
                <w:szCs w:val="28"/>
              </w:rPr>
            </w:pPr>
            <w:r w:rsidRPr="001E3262">
              <w:rPr>
                <w:rFonts w:ascii="Sofia Pro Bold" w:hAnsi="Sofia Pro Bold" w:cs="Times New Roman"/>
                <w:sz w:val="24"/>
                <w:szCs w:val="28"/>
              </w:rPr>
              <w:t>EDUCATIONAL PRESENTATION</w:t>
            </w:r>
          </w:p>
        </w:tc>
      </w:tr>
    </w:tbl>
    <w:p w14:paraId="59AC63AE" w14:textId="0B775120" w:rsidR="00ED3506" w:rsidRPr="001E3262" w:rsidRDefault="00B22C5A" w:rsidP="00055C57">
      <w:pPr>
        <w:pStyle w:val="ListParagraph"/>
        <w:spacing w:before="120" w:after="120" w:line="240" w:lineRule="auto"/>
        <w:rPr>
          <w:rFonts w:ascii="Avenir" w:hAnsi="Avenir" w:cs="Times New Roman"/>
        </w:rPr>
      </w:pPr>
      <w:r>
        <w:rPr>
          <w:rFonts w:ascii="Avenir" w:hAnsi="Avenir" w:cs="Times New Roman"/>
        </w:rPr>
        <w:t>There is no educational presentation.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1E3262" w:rsidRDefault="002A6B8F" w:rsidP="00F23E8E">
      <w:pPr>
        <w:pStyle w:val="ListParagraph"/>
        <w:spacing w:before="120" w:after="120" w:line="240" w:lineRule="auto"/>
        <w:contextualSpacing w:val="0"/>
        <w:rPr>
          <w:rFonts w:ascii="Avenir" w:hAnsi="Avenir" w:cs="Times New Roman"/>
        </w:rPr>
      </w:pPr>
      <w:bookmarkStart w:id="1" w:name="_Hlk515087"/>
      <w:r w:rsidRPr="001E3262">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0D0275A0" w14:textId="2A7E5BF5" w:rsidR="0067574C" w:rsidRPr="001E3262" w:rsidRDefault="0067574C" w:rsidP="00F23E8E">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w:t>
      </w:r>
      <w:r w:rsidR="00805ECC">
        <w:rPr>
          <w:rFonts w:ascii="Avenir Black" w:hAnsi="Avenir Black" w:cs="Times New Roman"/>
          <w:bCs/>
        </w:rPr>
        <w:t>President</w:t>
      </w:r>
      <w:r w:rsidRPr="001E3262">
        <w:rPr>
          <w:rFonts w:ascii="Avenir Black" w:hAnsi="Avenir Black" w:cs="Times New Roman"/>
          <w:bCs/>
        </w:rPr>
        <w:t xml:space="preserve"> to Execute </w:t>
      </w:r>
      <w:r w:rsidR="00581EE6" w:rsidRPr="001E3262">
        <w:rPr>
          <w:rFonts w:ascii="Avenir Black" w:hAnsi="Avenir Black" w:cs="Times New Roman"/>
          <w:bCs/>
        </w:rPr>
        <w:t xml:space="preserve">Professional Services </w:t>
      </w:r>
      <w:r w:rsidRPr="001E3262">
        <w:rPr>
          <w:rFonts w:ascii="Avenir Black" w:hAnsi="Avenir Black" w:cs="Times New Roman"/>
          <w:bCs/>
        </w:rPr>
        <w:t xml:space="preserve">Agreement </w:t>
      </w:r>
      <w:r w:rsidR="0086334C">
        <w:rPr>
          <w:rFonts w:ascii="Avenir Black" w:hAnsi="Avenir Black" w:cs="Times New Roman"/>
          <w:bCs/>
        </w:rPr>
        <w:t>2020-50 with The School Garden Doctor</w:t>
      </w:r>
      <w:r w:rsidRPr="001E3262">
        <w:rPr>
          <w:rFonts w:ascii="Avenir Black" w:hAnsi="Avenir Black" w:cs="Times New Roman"/>
          <w:bCs/>
        </w:rPr>
        <w:t>.</w:t>
      </w:r>
      <w:r w:rsidRPr="001E3262">
        <w:rPr>
          <w:rFonts w:ascii="Avenir Black" w:hAnsi="Avenir Black" w:cs="Times New Roman"/>
          <w:bCs/>
        </w:rPr>
        <w:br/>
      </w:r>
      <w:r w:rsidR="00AD0590">
        <w:rPr>
          <w:rFonts w:ascii="Avenir" w:hAnsi="Avenir" w:cs="Times New Roman"/>
        </w:rPr>
        <w:t>Napa RCD</w:t>
      </w:r>
      <w:r w:rsidRPr="001E3262">
        <w:rPr>
          <w:rFonts w:ascii="Avenir" w:hAnsi="Avenir" w:cs="Times New Roman"/>
        </w:rPr>
        <w:t xml:space="preserve"> </w:t>
      </w:r>
      <w:r w:rsidR="0086334C">
        <w:rPr>
          <w:rFonts w:ascii="Avenir" w:hAnsi="Avenir" w:cs="Times New Roman"/>
        </w:rPr>
        <w:t>desires to contract with The School Garden Doctor to manage</w:t>
      </w:r>
      <w:r w:rsidR="0086334C" w:rsidRPr="0086334C">
        <w:rPr>
          <w:rFonts w:ascii="Avenir" w:hAnsi="Avenir" w:cs="Times New Roman"/>
        </w:rPr>
        <w:t xml:space="preserve"> all aspects of student and teacher evaluation related to the</w:t>
      </w:r>
      <w:r w:rsidR="0086334C">
        <w:rPr>
          <w:rFonts w:ascii="Avenir" w:hAnsi="Avenir" w:cs="Times New Roman"/>
        </w:rPr>
        <w:t xml:space="preserve"> </w:t>
      </w:r>
      <w:r w:rsidR="0086334C" w:rsidRPr="0086334C">
        <w:rPr>
          <w:rFonts w:ascii="Avenir" w:hAnsi="Avenir" w:cs="Times New Roman"/>
        </w:rPr>
        <w:t>LandSmart Youth Stewards – Salmon to Sanctuary</w:t>
      </w:r>
      <w:r w:rsidR="0086334C">
        <w:rPr>
          <w:rFonts w:ascii="Avenir" w:hAnsi="Avenir" w:cs="Times New Roman"/>
        </w:rPr>
        <w:t xml:space="preserve"> project</w:t>
      </w:r>
      <w:r w:rsidRPr="001E3262">
        <w:rPr>
          <w:rFonts w:ascii="Avenir" w:hAnsi="Avenir" w:cs="Times New Roman"/>
        </w:rPr>
        <w:t xml:space="preserve">. The contract amount </w:t>
      </w:r>
      <w:r w:rsidR="006F625A" w:rsidRPr="001E3262">
        <w:rPr>
          <w:rFonts w:ascii="Avenir" w:hAnsi="Avenir" w:cs="Times New Roman"/>
        </w:rPr>
        <w:t>will</w:t>
      </w:r>
      <w:r w:rsidRPr="001E3262">
        <w:rPr>
          <w:rFonts w:ascii="Avenir" w:hAnsi="Avenir" w:cs="Times New Roman"/>
        </w:rPr>
        <w:t xml:space="preserve"> total </w:t>
      </w:r>
      <w:r w:rsidR="0086334C">
        <w:rPr>
          <w:rFonts w:ascii="Avenir" w:hAnsi="Avenir" w:cs="Times New Roman"/>
        </w:rPr>
        <w:t>$</w:t>
      </w:r>
      <w:r w:rsidR="0086334C" w:rsidRPr="0086334C">
        <w:rPr>
          <w:rFonts w:ascii="Avenir" w:hAnsi="Avenir" w:cs="Times New Roman"/>
        </w:rPr>
        <w:t>7,200</w:t>
      </w:r>
      <w:r w:rsidR="0086334C">
        <w:rPr>
          <w:rFonts w:ascii="Avenir" w:hAnsi="Avenir" w:cs="Times New Roman"/>
        </w:rPr>
        <w:t xml:space="preserve"> </w:t>
      </w:r>
      <w:r w:rsidRPr="001E3262">
        <w:rPr>
          <w:rFonts w:ascii="Avenir" w:hAnsi="Avenir" w:cs="Times New Roman"/>
        </w:rPr>
        <w:t xml:space="preserve">and the term will be August 1, 2020 to </w:t>
      </w:r>
      <w:r w:rsidR="0086334C">
        <w:rPr>
          <w:rFonts w:ascii="Avenir" w:hAnsi="Avenir" w:cs="Times New Roman"/>
        </w:rPr>
        <w:t>August</w:t>
      </w:r>
      <w:r w:rsidRPr="001E3262">
        <w:rPr>
          <w:rFonts w:ascii="Avenir" w:hAnsi="Avenir" w:cs="Times New Roman"/>
        </w:rPr>
        <w:t xml:space="preserve"> 3</w:t>
      </w:r>
      <w:r w:rsidR="0086334C">
        <w:rPr>
          <w:rFonts w:ascii="Avenir" w:hAnsi="Avenir" w:cs="Times New Roman"/>
        </w:rPr>
        <w:t>1</w:t>
      </w:r>
      <w:r w:rsidRPr="001E3262">
        <w:rPr>
          <w:rFonts w:ascii="Avenir" w:hAnsi="Avenir" w:cs="Times New Roman"/>
        </w:rPr>
        <w:t xml:space="preserve">, 2021. </w:t>
      </w:r>
      <w:r w:rsidR="0086334C">
        <w:rPr>
          <w:rFonts w:ascii="Avenir" w:hAnsi="Avenir" w:cs="Times New Roman"/>
        </w:rPr>
        <w:t>The sources of funding for this contract are grants awarded to the Napa RCD by the California Coastal Commission and NOAA</w:t>
      </w:r>
      <w:r w:rsidRPr="001E3262">
        <w:rPr>
          <w:rFonts w:ascii="Avenir" w:hAnsi="Avenir" w:cs="Times New Roman"/>
        </w:rPr>
        <w:t>.</w:t>
      </w:r>
    </w:p>
    <w:p w14:paraId="5ED9D76B" w14:textId="69828E15" w:rsidR="00581EE6" w:rsidRDefault="00725665" w:rsidP="00E5795B">
      <w:pPr>
        <w:pStyle w:val="ListParagraph"/>
        <w:numPr>
          <w:ilvl w:val="0"/>
          <w:numId w:val="3"/>
        </w:numPr>
        <w:spacing w:before="120" w:after="120"/>
        <w:contextualSpacing w:val="0"/>
        <w:rPr>
          <w:rFonts w:ascii="Avenir" w:hAnsi="Avenir" w:cs="Times New Roman"/>
        </w:rPr>
      </w:pPr>
      <w:r w:rsidRPr="00805ECC">
        <w:rPr>
          <w:rFonts w:ascii="Avenir Black" w:hAnsi="Avenir Black" w:cs="Times New Roman"/>
          <w:bCs/>
        </w:rPr>
        <w:lastRenderedPageBreak/>
        <w:t xml:space="preserve">Authorize the </w:t>
      </w:r>
      <w:r w:rsidR="00805ECC" w:rsidRPr="00805ECC">
        <w:rPr>
          <w:rFonts w:ascii="Avenir Black" w:hAnsi="Avenir Black" w:cs="Times New Roman"/>
          <w:bCs/>
        </w:rPr>
        <w:t>President to Execute the Amendment to the Office Lease</w:t>
      </w:r>
      <w:r w:rsidRPr="00805ECC">
        <w:rPr>
          <w:rFonts w:ascii="Avenir Black" w:hAnsi="Avenir Black" w:cs="Times New Roman"/>
          <w:bCs/>
        </w:rPr>
        <w:t>.</w:t>
      </w:r>
      <w:r w:rsidRPr="00805ECC">
        <w:rPr>
          <w:rFonts w:ascii="Avenir" w:hAnsi="Avenir" w:cs="Times New Roman"/>
          <w:b/>
        </w:rPr>
        <w:br/>
      </w:r>
      <w:r w:rsidR="00805ECC" w:rsidRPr="00805ECC">
        <w:rPr>
          <w:rFonts w:ascii="Avenir" w:hAnsi="Avenir" w:cs="Times New Roman"/>
        </w:rPr>
        <w:t>Napa RCD entered into an office lease with Theodore L. Edwards, LLC for the premises at 1303 Jefferson Street, Napa, CA 94559 in 2002 and has signed 3-year extensions since then</w:t>
      </w:r>
      <w:r w:rsidRPr="00805ECC">
        <w:rPr>
          <w:rFonts w:ascii="Avenir" w:hAnsi="Avenir" w:cs="Times New Roman"/>
        </w:rPr>
        <w:t>.</w:t>
      </w:r>
      <w:r w:rsidR="00805ECC" w:rsidRPr="00805ECC">
        <w:rPr>
          <w:rFonts w:ascii="Avenir" w:hAnsi="Avenir" w:cs="Times New Roman"/>
        </w:rPr>
        <w:t xml:space="preserve"> Our current lease expires November 30, 2020. The current amendment would extend our lease from December 1, 2020 to November 30, 202</w:t>
      </w:r>
      <w:r w:rsidR="008547D3">
        <w:rPr>
          <w:rFonts w:ascii="Avenir" w:hAnsi="Avenir" w:cs="Times New Roman"/>
        </w:rPr>
        <w:t>1</w:t>
      </w:r>
      <w:r w:rsidR="00805ECC" w:rsidRPr="00805ECC">
        <w:rPr>
          <w:rFonts w:ascii="Avenir" w:hAnsi="Avenir" w:cs="Times New Roman"/>
        </w:rPr>
        <w:t>, and the monthly lease rate will remain fixed at $2,250 for full service, including utilities and janitorial services, for that term.</w:t>
      </w:r>
      <w:r w:rsidR="008547D3">
        <w:rPr>
          <w:rFonts w:ascii="Avenir" w:hAnsi="Avenir" w:cs="Times New Roman"/>
        </w:rPr>
        <w:t xml:space="preserve"> In 2021 we will renegotiate the lease in coordination with NRCS as they are slated to renew their lease then.</w:t>
      </w:r>
    </w:p>
    <w:p w14:paraId="7A7255A9" w14:textId="3CF0B027" w:rsidR="00D62CA6" w:rsidRPr="001E3262" w:rsidRDefault="00D62CA6" w:rsidP="00D62CA6">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w:t>
      </w:r>
      <w:r w:rsidR="003971F6">
        <w:rPr>
          <w:rFonts w:ascii="Avenir Black" w:hAnsi="Avenir Black" w:cs="Times New Roman"/>
          <w:bCs/>
        </w:rPr>
        <w:t>Resolution Number 2020-03</w:t>
      </w:r>
      <w:r w:rsidR="005B4AC5">
        <w:rPr>
          <w:rFonts w:ascii="Avenir Black" w:hAnsi="Avenir Black" w:cs="Times New Roman"/>
          <w:bCs/>
        </w:rPr>
        <w:t>.</w:t>
      </w:r>
      <w:r w:rsidRPr="001E3262">
        <w:rPr>
          <w:rFonts w:ascii="Avenir" w:hAnsi="Avenir" w:cs="Times New Roman"/>
          <w:b/>
        </w:rPr>
        <w:br/>
      </w:r>
      <w:r>
        <w:rPr>
          <w:rFonts w:ascii="Avenir" w:hAnsi="Avenir" w:cs="Times New Roman"/>
        </w:rPr>
        <w:t>Napa RCD</w:t>
      </w:r>
      <w:r w:rsidRPr="001E3262">
        <w:rPr>
          <w:rFonts w:ascii="Avenir" w:hAnsi="Avenir" w:cs="Times New Roman"/>
        </w:rPr>
        <w:t xml:space="preserve"> desires to </w:t>
      </w:r>
      <w:r w:rsidR="003971F6">
        <w:rPr>
          <w:rFonts w:ascii="Avenir" w:hAnsi="Avenir" w:cs="Times New Roman"/>
        </w:rPr>
        <w:t xml:space="preserve">apply to the </w:t>
      </w:r>
      <w:r w:rsidR="003971F6" w:rsidRPr="003971F6">
        <w:rPr>
          <w:rFonts w:ascii="Avenir" w:hAnsi="Avenir" w:cs="Times New Roman"/>
        </w:rPr>
        <w:t>California Department of Conservation</w:t>
      </w:r>
      <w:r w:rsidR="003971F6">
        <w:rPr>
          <w:rFonts w:ascii="Avenir" w:hAnsi="Avenir" w:cs="Times New Roman"/>
        </w:rPr>
        <w:t>’s</w:t>
      </w:r>
      <w:r w:rsidR="003971F6" w:rsidRPr="003971F6">
        <w:rPr>
          <w:rFonts w:ascii="Avenir" w:hAnsi="Avenir" w:cs="Times New Roman"/>
        </w:rPr>
        <w:t xml:space="preserve"> </w:t>
      </w:r>
      <w:r w:rsidR="003971F6">
        <w:rPr>
          <w:rFonts w:ascii="Avenir" w:hAnsi="Avenir" w:cs="Times New Roman"/>
        </w:rPr>
        <w:t xml:space="preserve">(“DOC’s”) </w:t>
      </w:r>
      <w:r w:rsidR="003971F6" w:rsidRPr="003971F6">
        <w:rPr>
          <w:rFonts w:ascii="Avenir" w:hAnsi="Avenir" w:cs="Times New Roman"/>
        </w:rPr>
        <w:t>2020 Sustainable Groundwater Management Watershed Coordinator Program</w:t>
      </w:r>
      <w:r w:rsidRPr="001E3262">
        <w:rPr>
          <w:rFonts w:ascii="Avenir" w:hAnsi="Avenir" w:cs="Times New Roman"/>
        </w:rPr>
        <w:t>.</w:t>
      </w:r>
      <w:r w:rsidR="003971F6">
        <w:rPr>
          <w:rFonts w:ascii="Avenir" w:hAnsi="Avenir" w:cs="Times New Roman"/>
        </w:rPr>
        <w:t xml:space="preserve"> T</w:t>
      </w:r>
      <w:r w:rsidR="003971F6" w:rsidRPr="003971F6">
        <w:rPr>
          <w:rFonts w:ascii="Avenir" w:hAnsi="Avenir" w:cs="Times New Roman"/>
        </w:rPr>
        <w:t xml:space="preserve">he procedures established by DOC require an authorizing resolution from </w:t>
      </w:r>
      <w:r w:rsidR="003971F6">
        <w:rPr>
          <w:rFonts w:ascii="Avenir" w:hAnsi="Avenir" w:cs="Times New Roman"/>
        </w:rPr>
        <w:t>our</w:t>
      </w:r>
      <w:r w:rsidR="003971F6" w:rsidRPr="003971F6">
        <w:rPr>
          <w:rFonts w:ascii="Avenir" w:hAnsi="Avenir" w:cs="Times New Roman"/>
        </w:rPr>
        <w:t xml:space="preserve"> governing body that evidences authority to submit the application and, if awarded funding, to enter into and perform under the terms of the grant agreement</w:t>
      </w:r>
      <w:r w:rsidR="006410FC">
        <w:rPr>
          <w:rFonts w:ascii="Avenir" w:hAnsi="Avenir" w:cs="Times New Roman"/>
        </w:rPr>
        <w:t>.</w:t>
      </w:r>
    </w:p>
    <w:p w14:paraId="294C95F5" w14:textId="21812739" w:rsidR="00581EE6" w:rsidRPr="00EC7AAA" w:rsidRDefault="00EC7AAA" w:rsidP="00EC7AAA">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President to Execute </w:t>
      </w:r>
      <w:r>
        <w:rPr>
          <w:rFonts w:ascii="Avenir Black" w:hAnsi="Avenir Black" w:cs="Times New Roman"/>
          <w:bCs/>
        </w:rPr>
        <w:t xml:space="preserve">Two </w:t>
      </w:r>
      <w:r w:rsidRPr="001E3262">
        <w:rPr>
          <w:rFonts w:ascii="Avenir Black" w:hAnsi="Avenir Black" w:cs="Times New Roman"/>
          <w:bCs/>
        </w:rPr>
        <w:t>Right of Entry Agreement</w:t>
      </w:r>
      <w:r>
        <w:rPr>
          <w:rFonts w:ascii="Avenir Black" w:hAnsi="Avenir Black" w:cs="Times New Roman"/>
          <w:bCs/>
        </w:rPr>
        <w:t>s</w:t>
      </w:r>
      <w:r w:rsidRPr="001E3262">
        <w:rPr>
          <w:rFonts w:ascii="Avenir Black" w:hAnsi="Avenir Black" w:cs="Times New Roman"/>
          <w:bCs/>
        </w:rPr>
        <w:t xml:space="preserve"> for York Creek Work.</w:t>
      </w:r>
      <w:r w:rsidRPr="001E3262">
        <w:rPr>
          <w:rFonts w:ascii="Avenir" w:hAnsi="Avenir" w:cs="Times New Roman"/>
          <w:b/>
        </w:rPr>
        <w:br/>
      </w:r>
      <w:r>
        <w:rPr>
          <w:rFonts w:ascii="Avenir" w:hAnsi="Avenir" w:cs="Times New Roman"/>
        </w:rPr>
        <w:t>Napa RCD</w:t>
      </w:r>
      <w:r w:rsidRPr="001E3262">
        <w:rPr>
          <w:rFonts w:ascii="Avenir" w:hAnsi="Avenir" w:cs="Times New Roman"/>
        </w:rPr>
        <w:t xml:space="preserve"> desires to gain access to property owned by </w:t>
      </w:r>
      <w:r>
        <w:rPr>
          <w:rFonts w:ascii="Avenir" w:hAnsi="Avenir" w:cs="Times New Roman"/>
        </w:rPr>
        <w:t xml:space="preserve">the </w:t>
      </w:r>
      <w:bookmarkStart w:id="2" w:name="_Hlk51153280"/>
      <w:r>
        <w:rPr>
          <w:rFonts w:ascii="Avenir" w:hAnsi="Avenir" w:cs="Times New Roman"/>
        </w:rPr>
        <w:t>Carlin Family Trust and James Stone</w:t>
      </w:r>
      <w:bookmarkEnd w:id="2"/>
      <w:r w:rsidRPr="001E3262">
        <w:rPr>
          <w:rFonts w:ascii="Avenir" w:hAnsi="Avenir" w:cs="Times New Roman"/>
        </w:rPr>
        <w:t xml:space="preserve"> to conduct stream channel assessments and topographic surveys of York Creek under our agreement with the City of St. Helena.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1"/>
          <w:p w14:paraId="4D2EB076" w14:textId="4FB54C9D" w:rsidR="00A364D9" w:rsidRPr="001E3262" w:rsidRDefault="00E93F7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7884B489" w14:textId="77777777" w:rsidR="0003083F" w:rsidRPr="00EC7AAA" w:rsidRDefault="0003083F" w:rsidP="0003083F">
      <w:pPr>
        <w:pStyle w:val="ListParagraph"/>
        <w:numPr>
          <w:ilvl w:val="0"/>
          <w:numId w:val="34"/>
        </w:numPr>
        <w:spacing w:before="120" w:after="120" w:line="240" w:lineRule="auto"/>
        <w:contextualSpacing w:val="0"/>
        <w:rPr>
          <w:rFonts w:ascii="Avenir" w:hAnsi="Avenir" w:cs="Times New Roman"/>
          <w:b/>
        </w:rPr>
      </w:pPr>
      <w:bookmarkStart w:id="3" w:name="_Hlk33448374"/>
      <w:r w:rsidRPr="001E3262">
        <w:rPr>
          <w:rFonts w:ascii="Avenir Black" w:hAnsi="Avenir Black" w:cs="Times New Roman"/>
          <w:bCs/>
        </w:rPr>
        <w:t>Review and Discuss District Financial Reports.</w:t>
      </w:r>
      <w:r w:rsidRPr="001E3262">
        <w:rPr>
          <w:rFonts w:ascii="Avenir" w:hAnsi="Avenir" w:cs="Times New Roman"/>
          <w:b/>
        </w:rPr>
        <w:t xml:space="preserve"> </w:t>
      </w:r>
      <w:r w:rsidRPr="001E3262">
        <w:rPr>
          <w:rFonts w:ascii="Avenir" w:hAnsi="Avenir" w:cs="Times New Roman"/>
          <w:i/>
        </w:rPr>
        <w:t>Anna Mattinson</w:t>
      </w:r>
      <w:r w:rsidRPr="001E3262">
        <w:rPr>
          <w:rFonts w:ascii="Avenir" w:hAnsi="Avenir" w:cs="Times New Roman"/>
          <w:i/>
        </w:rPr>
        <w:br/>
      </w:r>
      <w:r w:rsidRPr="001E3262">
        <w:rPr>
          <w:rFonts w:ascii="Avenir" w:hAnsi="Avenir" w:cs="Times New Roman"/>
        </w:rPr>
        <w:t>Accounts Receivable and Cash Flow Reports will be presented.</w:t>
      </w:r>
    </w:p>
    <w:p w14:paraId="2398C459" w14:textId="32DBD223" w:rsidR="00D2792B" w:rsidRPr="005B4AC5" w:rsidRDefault="00D2792B" w:rsidP="0003083F">
      <w:pPr>
        <w:pStyle w:val="ListParagraph"/>
        <w:numPr>
          <w:ilvl w:val="0"/>
          <w:numId w:val="34"/>
        </w:numPr>
        <w:spacing w:before="120" w:after="120" w:line="240" w:lineRule="auto"/>
        <w:contextualSpacing w:val="0"/>
        <w:rPr>
          <w:rFonts w:ascii="Avenir" w:hAnsi="Avenir" w:cs="Times New Roman"/>
          <w:b/>
        </w:rPr>
      </w:pPr>
      <w:r w:rsidRPr="005B4AC5">
        <w:rPr>
          <w:rFonts w:ascii="Avenir Black" w:hAnsi="Avenir Black" w:cs="Times New Roman"/>
          <w:bCs/>
        </w:rPr>
        <w:t xml:space="preserve">Discuss and Potentially Take Action on </w:t>
      </w:r>
      <w:r w:rsidR="005B4AC5" w:rsidRPr="005B4AC5">
        <w:rPr>
          <w:rFonts w:ascii="Avenir Black" w:hAnsi="Avenir Black" w:cs="Times New Roman"/>
          <w:bCs/>
        </w:rPr>
        <w:t>Policy Updates</w:t>
      </w:r>
      <w:r w:rsidRPr="005B4AC5">
        <w:rPr>
          <w:rFonts w:ascii="Avenir Black" w:hAnsi="Avenir Black" w:cs="Times New Roman"/>
          <w:bCs/>
        </w:rPr>
        <w:t>.</w:t>
      </w:r>
      <w:r w:rsidRPr="005B4AC5">
        <w:rPr>
          <w:rFonts w:ascii="Avenir" w:hAnsi="Avenir" w:cs="Times New Roman"/>
          <w:b/>
        </w:rPr>
        <w:t xml:space="preserve"> </w:t>
      </w:r>
      <w:r w:rsidRPr="005B4AC5">
        <w:rPr>
          <w:rFonts w:ascii="Avenir" w:hAnsi="Avenir" w:cs="Times New Roman"/>
          <w:bCs/>
          <w:i/>
          <w:iCs/>
        </w:rPr>
        <w:t xml:space="preserve">Lucas Patzek &amp; </w:t>
      </w:r>
      <w:r w:rsidR="005B4AC5" w:rsidRPr="005B4AC5">
        <w:rPr>
          <w:rFonts w:ascii="Avenir" w:hAnsi="Avenir" w:cs="Times New Roman"/>
          <w:bCs/>
          <w:i/>
          <w:iCs/>
        </w:rPr>
        <w:t>Shana Bagley</w:t>
      </w:r>
    </w:p>
    <w:p w14:paraId="280EC8CB" w14:textId="3AC6A6FA" w:rsidR="005B4AC5" w:rsidRDefault="005B4AC5" w:rsidP="0003083F">
      <w:pPr>
        <w:pStyle w:val="ListParagraph"/>
        <w:spacing w:before="120" w:after="120" w:line="240" w:lineRule="auto"/>
        <w:ind w:left="1080"/>
        <w:rPr>
          <w:rFonts w:ascii="Avenir" w:hAnsi="Avenir" w:cs="Times New Roman"/>
          <w:bCs/>
        </w:rPr>
      </w:pPr>
      <w:r>
        <w:rPr>
          <w:rFonts w:ascii="Avenir" w:hAnsi="Avenir" w:cs="Times New Roman"/>
          <w:bCs/>
        </w:rPr>
        <w:t>Staff recommends that the following five existing policies be revised:</w:t>
      </w:r>
    </w:p>
    <w:p w14:paraId="32C134D9" w14:textId="77777777" w:rsidR="005B4AC5" w:rsidRDefault="005B4AC5" w:rsidP="0003083F">
      <w:pPr>
        <w:pStyle w:val="ListParagraph"/>
        <w:numPr>
          <w:ilvl w:val="0"/>
          <w:numId w:val="35"/>
        </w:numPr>
        <w:spacing w:before="120" w:after="120" w:line="240" w:lineRule="auto"/>
        <w:rPr>
          <w:rFonts w:ascii="Avenir" w:hAnsi="Avenir" w:cs="Times New Roman"/>
          <w:bCs/>
        </w:rPr>
      </w:pPr>
      <w:bookmarkStart w:id="4" w:name="_Hlk31807854"/>
      <w:bookmarkEnd w:id="3"/>
      <w:r w:rsidRPr="005B4AC5">
        <w:rPr>
          <w:rFonts w:ascii="Avenir" w:hAnsi="Avenir" w:cs="Times New Roman"/>
          <w:bCs/>
        </w:rPr>
        <w:t>Policy Title:  Authorities of the Executive Director (Policy Number: 3015)</w:t>
      </w:r>
    </w:p>
    <w:p w14:paraId="5876B69E" w14:textId="72009A29" w:rsidR="005B4AC5" w:rsidRDefault="005B4AC5" w:rsidP="0003083F">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Professional Development, Conference Attendance, Travel and Reimbursement (Policy Number: 2055)</w:t>
      </w:r>
    </w:p>
    <w:p w14:paraId="2888976E" w14:textId="77777777" w:rsidR="005B4AC5" w:rsidRDefault="005B4AC5" w:rsidP="0003083F">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Cell phone usage and reimbursement (Policy Number: 2275)</w:t>
      </w:r>
    </w:p>
    <w:p w14:paraId="2D8D69A0" w14:textId="77777777" w:rsidR="005B4AC5" w:rsidRDefault="005B4AC5" w:rsidP="0003083F">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Nepotism (Policy Number: 2100)</w:t>
      </w:r>
    </w:p>
    <w:p w14:paraId="0A142728" w14:textId="2519DE4B" w:rsidR="00E157D4" w:rsidRDefault="005B4AC5" w:rsidP="0003083F">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Harassment Prevention (Policy Number: 2820)</w:t>
      </w:r>
    </w:p>
    <w:p w14:paraId="1FD41669" w14:textId="1B37D54A" w:rsidR="005B4AC5" w:rsidRDefault="005B4AC5" w:rsidP="0003083F">
      <w:pPr>
        <w:spacing w:before="120" w:after="120" w:line="240" w:lineRule="auto"/>
        <w:ind w:left="1080"/>
        <w:contextualSpacing/>
        <w:rPr>
          <w:rFonts w:ascii="Avenir" w:hAnsi="Avenir" w:cs="Times New Roman"/>
          <w:bCs/>
        </w:rPr>
      </w:pPr>
      <w:r>
        <w:rPr>
          <w:rFonts w:ascii="Avenir" w:hAnsi="Avenir" w:cs="Times New Roman"/>
          <w:bCs/>
        </w:rPr>
        <w:t>Staff recommends that the</w:t>
      </w:r>
      <w:r w:rsidRPr="005B4AC5">
        <w:rPr>
          <w:rFonts w:ascii="Avenir" w:hAnsi="Avenir" w:cs="Times New Roman"/>
          <w:bCs/>
        </w:rPr>
        <w:t xml:space="preserve"> following </w:t>
      </w:r>
      <w:r>
        <w:rPr>
          <w:rFonts w:ascii="Avenir" w:hAnsi="Avenir" w:cs="Times New Roman"/>
          <w:bCs/>
        </w:rPr>
        <w:t>new policy be adopted</w:t>
      </w:r>
      <w:r w:rsidRPr="005B4AC5">
        <w:rPr>
          <w:rFonts w:ascii="Avenir" w:hAnsi="Avenir" w:cs="Times New Roman"/>
          <w:bCs/>
        </w:rPr>
        <w:t>:</w:t>
      </w:r>
    </w:p>
    <w:p w14:paraId="6C719B71" w14:textId="0115B33D" w:rsidR="005B4AC5" w:rsidRDefault="005B4AC5" w:rsidP="0003083F">
      <w:pPr>
        <w:pStyle w:val="ListParagraph"/>
        <w:numPr>
          <w:ilvl w:val="0"/>
          <w:numId w:val="37"/>
        </w:numPr>
        <w:spacing w:before="120" w:after="120" w:line="240" w:lineRule="auto"/>
        <w:ind w:left="1800"/>
        <w:contextualSpacing w:val="0"/>
        <w:rPr>
          <w:rFonts w:ascii="Avenir" w:hAnsi="Avenir" w:cs="Times New Roman"/>
          <w:bCs/>
        </w:rPr>
      </w:pPr>
      <w:r w:rsidRPr="005B4AC5">
        <w:rPr>
          <w:rFonts w:ascii="Avenir" w:hAnsi="Avenir" w:cs="Times New Roman"/>
          <w:bCs/>
        </w:rPr>
        <w:t>Policy Title:  Official Use of Social Media Sites (Policy Number: 2710)</w:t>
      </w:r>
    </w:p>
    <w:p w14:paraId="03E1B873" w14:textId="60E1F5E8" w:rsidR="008547D3" w:rsidRPr="00351AAE" w:rsidRDefault="00351AAE" w:rsidP="008547D3">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 xml:space="preserve">Goodbye to </w:t>
      </w:r>
      <w:r w:rsidR="008547D3">
        <w:rPr>
          <w:rFonts w:ascii="Avenir Black" w:hAnsi="Avenir Black" w:cs="Times New Roman"/>
          <w:bCs/>
        </w:rPr>
        <w:t xml:space="preserve">Jonathan </w:t>
      </w:r>
      <w:r>
        <w:rPr>
          <w:rFonts w:ascii="Avenir Black" w:hAnsi="Avenir Black" w:cs="Times New Roman"/>
          <w:bCs/>
        </w:rPr>
        <w:t>Koehler.</w:t>
      </w:r>
      <w:r w:rsidR="008547D3" w:rsidRPr="0003083F">
        <w:rPr>
          <w:rFonts w:ascii="Avenir" w:hAnsi="Avenir" w:cs="Times New Roman"/>
          <w:b/>
        </w:rPr>
        <w:t xml:space="preserve"> </w:t>
      </w:r>
      <w:r w:rsidR="005A719F">
        <w:rPr>
          <w:rFonts w:ascii="Avenir" w:hAnsi="Avenir" w:cs="Times New Roman"/>
          <w:bCs/>
          <w:i/>
          <w:iCs/>
        </w:rPr>
        <w:t>Jonathan Koehler</w:t>
      </w:r>
      <w:r w:rsidR="008547D3">
        <w:rPr>
          <w:rFonts w:ascii="Avenir" w:hAnsi="Avenir" w:cs="Times New Roman"/>
          <w:bCs/>
          <w:i/>
          <w:iCs/>
        </w:rPr>
        <w:t xml:space="preserve"> &amp; </w:t>
      </w:r>
      <w:r w:rsidR="008547D3" w:rsidRPr="0003083F">
        <w:rPr>
          <w:rFonts w:ascii="Avenir" w:hAnsi="Avenir" w:cs="Times New Roman"/>
          <w:bCs/>
          <w:i/>
          <w:iCs/>
        </w:rPr>
        <w:t>Lucas Patzek</w:t>
      </w:r>
    </w:p>
    <w:p w14:paraId="4CC63BAB" w14:textId="6C33CA02" w:rsidR="00351AAE" w:rsidRDefault="00351AAE" w:rsidP="00351AAE">
      <w:pPr>
        <w:pStyle w:val="ListParagraph"/>
        <w:spacing w:before="120" w:after="120" w:line="240" w:lineRule="auto"/>
        <w:ind w:left="1080"/>
        <w:contextualSpacing w:val="0"/>
        <w:rPr>
          <w:rFonts w:ascii="Avenir" w:hAnsi="Avenir" w:cs="Times New Roman"/>
          <w:bCs/>
        </w:rPr>
      </w:pPr>
      <w:r w:rsidRPr="00351AAE">
        <w:rPr>
          <w:rFonts w:ascii="Avenir" w:hAnsi="Avenir" w:cs="Times New Roman"/>
          <w:bCs/>
        </w:rPr>
        <w:t xml:space="preserve">Jonathan Koehler is leaving the Napa RCD after 19 years of service to our community and organization. During his tenure, Jonathan has had an out-sized influence on the direction and quality of our biological programs, and has been a go-to resource for all in Napa </w:t>
      </w:r>
      <w:r w:rsidRPr="00351AAE">
        <w:rPr>
          <w:rFonts w:ascii="Avenir" w:hAnsi="Avenir" w:cs="Times New Roman"/>
          <w:bCs/>
        </w:rPr>
        <w:lastRenderedPageBreak/>
        <w:t xml:space="preserve">County. He will be greatly missed, and we wish him all the best in his new position at the Marin Municipal Water District. His last day at the Napa RCD will be September 25th. </w:t>
      </w:r>
    </w:p>
    <w:p w14:paraId="4D91C3CC" w14:textId="77777777" w:rsidR="00017982" w:rsidRPr="00EC7AAA" w:rsidRDefault="00017982" w:rsidP="00017982">
      <w:pPr>
        <w:pStyle w:val="ListParagraph"/>
        <w:numPr>
          <w:ilvl w:val="0"/>
          <w:numId w:val="34"/>
        </w:numPr>
        <w:spacing w:before="120" w:after="120" w:line="240" w:lineRule="auto"/>
        <w:contextualSpacing w:val="0"/>
        <w:rPr>
          <w:rFonts w:ascii="Avenir" w:hAnsi="Avenir" w:cs="Times New Roman"/>
          <w:b/>
        </w:rPr>
      </w:pPr>
      <w:r w:rsidRPr="00EC7AAA">
        <w:rPr>
          <w:rFonts w:ascii="Avenir Black" w:hAnsi="Avenir Black" w:cs="Times New Roman"/>
          <w:bCs/>
        </w:rPr>
        <w:t>Reclassify “</w:t>
      </w:r>
      <w:r>
        <w:rPr>
          <w:rFonts w:ascii="Avenir Black" w:hAnsi="Avenir Black" w:cs="Times New Roman"/>
          <w:bCs/>
        </w:rPr>
        <w:t>Biologist</w:t>
      </w:r>
      <w:r w:rsidRPr="00EC7AAA">
        <w:rPr>
          <w:rFonts w:ascii="Avenir Black" w:hAnsi="Avenir Black" w:cs="Times New Roman"/>
          <w:bCs/>
        </w:rPr>
        <w:t>” Classification</w:t>
      </w:r>
      <w:r>
        <w:rPr>
          <w:rFonts w:ascii="Avenir Black" w:hAnsi="Avenir Black" w:cs="Times New Roman"/>
          <w:bCs/>
        </w:rPr>
        <w:t xml:space="preserve">, </w:t>
      </w:r>
      <w:r w:rsidRPr="00EC7AAA">
        <w:rPr>
          <w:rFonts w:ascii="Avenir Black" w:hAnsi="Avenir Black" w:cs="Times New Roman"/>
          <w:bCs/>
        </w:rPr>
        <w:t>Update Salary and Step Schedule</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r w:rsidRPr="001E3262">
        <w:rPr>
          <w:rFonts w:ascii="Avenir" w:hAnsi="Avenir" w:cs="Times New Roman"/>
          <w:i/>
        </w:rPr>
        <w:br/>
      </w:r>
      <w:r w:rsidRPr="00EC7AAA">
        <w:rPr>
          <w:rFonts w:ascii="Avenir" w:hAnsi="Avenir" w:cs="Times New Roman"/>
        </w:rPr>
        <w:t xml:space="preserve">Staff requests that the Board </w:t>
      </w:r>
      <w:r>
        <w:rPr>
          <w:rFonts w:ascii="Avenir" w:hAnsi="Avenir" w:cs="Times New Roman"/>
        </w:rPr>
        <w:t xml:space="preserve">of Directors </w:t>
      </w:r>
      <w:r w:rsidRPr="00EC7AAA">
        <w:rPr>
          <w:rFonts w:ascii="Avenir" w:hAnsi="Avenir" w:cs="Times New Roman"/>
        </w:rPr>
        <w:t>authorize amending the approved FY 20</w:t>
      </w:r>
      <w:r>
        <w:rPr>
          <w:rFonts w:ascii="Avenir" w:hAnsi="Avenir" w:cs="Times New Roman"/>
        </w:rPr>
        <w:t>20</w:t>
      </w:r>
      <w:r w:rsidRPr="00EC7AAA">
        <w:rPr>
          <w:rFonts w:ascii="Avenir" w:hAnsi="Avenir" w:cs="Times New Roman"/>
        </w:rPr>
        <w:t>-2</w:t>
      </w:r>
      <w:r>
        <w:rPr>
          <w:rFonts w:ascii="Avenir" w:hAnsi="Avenir" w:cs="Times New Roman"/>
        </w:rPr>
        <w:t>1</w:t>
      </w:r>
      <w:r w:rsidRPr="00EC7AAA">
        <w:rPr>
          <w:rFonts w:ascii="Avenir" w:hAnsi="Avenir" w:cs="Times New Roman"/>
        </w:rPr>
        <w:t xml:space="preserve"> Level and Step Schedule such that the position title “</w:t>
      </w:r>
      <w:r>
        <w:rPr>
          <w:rFonts w:ascii="Avenir" w:hAnsi="Avenir" w:cs="Times New Roman"/>
        </w:rPr>
        <w:t>Biologist</w:t>
      </w:r>
      <w:r w:rsidRPr="00EC7AAA">
        <w:rPr>
          <w:rFonts w:ascii="Avenir" w:hAnsi="Avenir" w:cs="Times New Roman"/>
        </w:rPr>
        <w:t>” is replaced with “</w:t>
      </w:r>
      <w:r>
        <w:rPr>
          <w:rFonts w:ascii="Avenir" w:hAnsi="Avenir" w:cs="Times New Roman"/>
        </w:rPr>
        <w:t>Environmental Scientist</w:t>
      </w:r>
      <w:r w:rsidRPr="00EC7AAA">
        <w:rPr>
          <w:rFonts w:ascii="Avenir" w:hAnsi="Avenir" w:cs="Times New Roman"/>
        </w:rPr>
        <w:t>” with no other changes being made to salary step levels.</w:t>
      </w:r>
    </w:p>
    <w:p w14:paraId="23891E28" w14:textId="6BEBE18A" w:rsidR="0003083F" w:rsidRPr="0003083F" w:rsidRDefault="0003083F" w:rsidP="008547D3">
      <w:pPr>
        <w:pStyle w:val="ListParagraph"/>
        <w:numPr>
          <w:ilvl w:val="0"/>
          <w:numId w:val="34"/>
        </w:numPr>
        <w:spacing w:before="120" w:after="120" w:line="240" w:lineRule="auto"/>
        <w:contextualSpacing w:val="0"/>
        <w:rPr>
          <w:rFonts w:ascii="Avenir" w:hAnsi="Avenir" w:cs="Times New Roman"/>
          <w:b/>
        </w:rPr>
      </w:pPr>
      <w:r w:rsidRPr="0003083F">
        <w:rPr>
          <w:rFonts w:ascii="Avenir Black" w:hAnsi="Avenir Black" w:cs="Times New Roman"/>
          <w:bCs/>
        </w:rPr>
        <w:t>Discussing 2020 Wildfire Recovery Effort by Napa RCD and USDA</w:t>
      </w:r>
      <w:r w:rsidRPr="0003083F">
        <w:rPr>
          <w:rFonts w:ascii="Avenir" w:hAnsi="Avenir" w:cs="Times New Roman"/>
          <w:b/>
        </w:rPr>
        <w:t xml:space="preserve">. </w:t>
      </w:r>
      <w:r w:rsidRPr="0003083F">
        <w:rPr>
          <w:rFonts w:ascii="Avenir" w:hAnsi="Avenir" w:cs="Times New Roman"/>
          <w:bCs/>
          <w:i/>
          <w:iCs/>
        </w:rPr>
        <w:t>Wendy Rash</w:t>
      </w:r>
      <w:r w:rsidR="001B1231">
        <w:rPr>
          <w:rFonts w:ascii="Avenir" w:hAnsi="Avenir" w:cs="Times New Roman"/>
          <w:bCs/>
          <w:i/>
          <w:iCs/>
        </w:rPr>
        <w:t xml:space="preserve"> &amp; </w:t>
      </w:r>
      <w:r w:rsidR="001B1231" w:rsidRPr="0003083F">
        <w:rPr>
          <w:rFonts w:ascii="Avenir" w:hAnsi="Avenir" w:cs="Times New Roman"/>
          <w:bCs/>
          <w:i/>
          <w:iCs/>
        </w:rPr>
        <w:t>Lucas Patzek</w:t>
      </w:r>
    </w:p>
    <w:p w14:paraId="3889D87E" w14:textId="38D506FF" w:rsidR="00E93F7C" w:rsidRPr="0003083F" w:rsidRDefault="0003083F" w:rsidP="0003083F">
      <w:pPr>
        <w:pStyle w:val="ListParagraph"/>
        <w:spacing w:before="120" w:after="120" w:line="240" w:lineRule="auto"/>
        <w:ind w:left="1080"/>
        <w:contextualSpacing w:val="0"/>
        <w:rPr>
          <w:rFonts w:ascii="Avenir" w:hAnsi="Avenir" w:cs="Times New Roman"/>
        </w:rPr>
      </w:pPr>
      <w:r w:rsidRPr="005B1EDB">
        <w:rPr>
          <w:rFonts w:ascii="Avenir" w:hAnsi="Avenir" w:cs="Times New Roman"/>
          <w:bCs/>
        </w:rPr>
        <w:t xml:space="preserve">USDA Farm Service Agency and the Natural Resources Conservation Service (NRCS) are partnering with Napa RCD to offer </w:t>
      </w:r>
      <w:r>
        <w:rPr>
          <w:rFonts w:ascii="Avenir" w:hAnsi="Avenir" w:cs="Times New Roman"/>
          <w:bCs/>
        </w:rPr>
        <w:t>technical and financial</w:t>
      </w:r>
      <w:r w:rsidRPr="005B1EDB">
        <w:rPr>
          <w:rFonts w:ascii="Avenir" w:hAnsi="Avenir" w:cs="Times New Roman"/>
          <w:bCs/>
        </w:rPr>
        <w:t xml:space="preserve"> assistance to farm, ranch, or rural properties burned in the 2020 wildfires.</w:t>
      </w:r>
      <w:r>
        <w:rPr>
          <w:rFonts w:ascii="Avenir" w:hAnsi="Avenir" w:cs="Times New Roman"/>
          <w:bCs/>
        </w:rPr>
        <w:t xml:space="preserve"> </w:t>
      </w:r>
      <w:r>
        <w:rPr>
          <w:rFonts w:ascii="Avenir" w:hAnsi="Avenir" w:cs="Times New Roman"/>
        </w:rPr>
        <w:t>Lucas Patzek (Napa RCD District Manager) and Wendy Rash (USDA-NRCS District Conservationist) will discuss how they plan to deliver this assistance.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1AAEADDE" w:rsidR="00CA379A" w:rsidRPr="001E3262" w:rsidRDefault="0003083F"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72CA89D9"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Wendy Rash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4D4D7DF0" w:rsidR="00CA379A" w:rsidRPr="001E3262" w:rsidRDefault="0003083F"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DEE3212"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A40914">
            <w:rPr>
              <w:rFonts w:ascii="Avenir" w:hAnsi="Avenir" w:cs="Times New Roman"/>
              <w:color w:val="767171" w:themeColor="background2" w:themeShade="80"/>
              <w:sz w:val="16"/>
              <w:szCs w:val="24"/>
            </w:rPr>
            <w:t xml:space="preserve">September </w:t>
          </w:r>
          <w:r w:rsidR="0003083F">
            <w:rPr>
              <w:rFonts w:ascii="Avenir" w:hAnsi="Avenir" w:cs="Times New Roman"/>
              <w:color w:val="767171" w:themeColor="background2" w:themeShade="80"/>
              <w:sz w:val="16"/>
              <w:szCs w:val="24"/>
            </w:rPr>
            <w:t>23</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A29A5"/>
    <w:multiLevelType w:val="hybridMultilevel"/>
    <w:tmpl w:val="A3AC9372"/>
    <w:lvl w:ilvl="0" w:tplc="EBD03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A5D99"/>
    <w:multiLevelType w:val="hybridMultilevel"/>
    <w:tmpl w:val="E66C7FA4"/>
    <w:lvl w:ilvl="0" w:tplc="EBD0323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C5E92"/>
    <w:multiLevelType w:val="hybridMultilevel"/>
    <w:tmpl w:val="ACA0E0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8"/>
  </w:num>
  <w:num w:numId="6">
    <w:abstractNumId w:val="34"/>
  </w:num>
  <w:num w:numId="7">
    <w:abstractNumId w:val="25"/>
  </w:num>
  <w:num w:numId="8">
    <w:abstractNumId w:val="17"/>
  </w:num>
  <w:num w:numId="9">
    <w:abstractNumId w:val="24"/>
  </w:num>
  <w:num w:numId="10">
    <w:abstractNumId w:val="6"/>
  </w:num>
  <w:num w:numId="11">
    <w:abstractNumId w:val="5"/>
  </w:num>
  <w:num w:numId="12">
    <w:abstractNumId w:val="27"/>
  </w:num>
  <w:num w:numId="13">
    <w:abstractNumId w:val="13"/>
  </w:num>
  <w:num w:numId="14">
    <w:abstractNumId w:val="35"/>
  </w:num>
  <w:num w:numId="15">
    <w:abstractNumId w:val="21"/>
  </w:num>
  <w:num w:numId="16">
    <w:abstractNumId w:val="9"/>
  </w:num>
  <w:num w:numId="17">
    <w:abstractNumId w:val="20"/>
  </w:num>
  <w:num w:numId="18">
    <w:abstractNumId w:val="7"/>
  </w:num>
  <w:num w:numId="19">
    <w:abstractNumId w:val="10"/>
  </w:num>
  <w:num w:numId="20">
    <w:abstractNumId w:val="28"/>
  </w:num>
  <w:num w:numId="21">
    <w:abstractNumId w:val="8"/>
  </w:num>
  <w:num w:numId="22">
    <w:abstractNumId w:val="33"/>
  </w:num>
  <w:num w:numId="23">
    <w:abstractNumId w:val="32"/>
  </w:num>
  <w:num w:numId="24">
    <w:abstractNumId w:val="2"/>
  </w:num>
  <w:num w:numId="25">
    <w:abstractNumId w:val="31"/>
  </w:num>
  <w:num w:numId="26">
    <w:abstractNumId w:val="11"/>
  </w:num>
  <w:num w:numId="27">
    <w:abstractNumId w:val="26"/>
  </w:num>
  <w:num w:numId="28">
    <w:abstractNumId w:val="4"/>
  </w:num>
  <w:num w:numId="29">
    <w:abstractNumId w:val="22"/>
  </w:num>
  <w:num w:numId="30">
    <w:abstractNumId w:val="19"/>
  </w:num>
  <w:num w:numId="31">
    <w:abstractNumId w:val="30"/>
  </w:num>
  <w:num w:numId="32">
    <w:abstractNumId w:val="23"/>
  </w:num>
  <w:num w:numId="33">
    <w:abstractNumId w:val="36"/>
  </w:num>
  <w:num w:numId="34">
    <w:abstractNumId w:val="1"/>
  </w:num>
  <w:num w:numId="35">
    <w:abstractNumId w:val="29"/>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982"/>
    <w:rsid w:val="00017C3A"/>
    <w:rsid w:val="00025C8B"/>
    <w:rsid w:val="00026D76"/>
    <w:rsid w:val="00027957"/>
    <w:rsid w:val="0003083F"/>
    <w:rsid w:val="000314FE"/>
    <w:rsid w:val="00032EA5"/>
    <w:rsid w:val="00036B6A"/>
    <w:rsid w:val="0004098F"/>
    <w:rsid w:val="000446D1"/>
    <w:rsid w:val="00045203"/>
    <w:rsid w:val="00050300"/>
    <w:rsid w:val="00052757"/>
    <w:rsid w:val="000534E1"/>
    <w:rsid w:val="00055C57"/>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2EA"/>
    <w:rsid w:val="0012211B"/>
    <w:rsid w:val="001302B7"/>
    <w:rsid w:val="00132461"/>
    <w:rsid w:val="00136025"/>
    <w:rsid w:val="00136FEA"/>
    <w:rsid w:val="0014450D"/>
    <w:rsid w:val="00147097"/>
    <w:rsid w:val="00147BFC"/>
    <w:rsid w:val="001511D4"/>
    <w:rsid w:val="001515DE"/>
    <w:rsid w:val="00160E90"/>
    <w:rsid w:val="00164979"/>
    <w:rsid w:val="00165783"/>
    <w:rsid w:val="00175544"/>
    <w:rsid w:val="00182C0E"/>
    <w:rsid w:val="0018343A"/>
    <w:rsid w:val="00191186"/>
    <w:rsid w:val="00196B30"/>
    <w:rsid w:val="001A0730"/>
    <w:rsid w:val="001A073D"/>
    <w:rsid w:val="001A3A2C"/>
    <w:rsid w:val="001A7EFD"/>
    <w:rsid w:val="001B1231"/>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05AC8"/>
    <w:rsid w:val="003127DC"/>
    <w:rsid w:val="00321D91"/>
    <w:rsid w:val="00322730"/>
    <w:rsid w:val="00326D73"/>
    <w:rsid w:val="00334669"/>
    <w:rsid w:val="00337FB8"/>
    <w:rsid w:val="00347F5F"/>
    <w:rsid w:val="00351AAE"/>
    <w:rsid w:val="003674E0"/>
    <w:rsid w:val="00377C9F"/>
    <w:rsid w:val="00380A16"/>
    <w:rsid w:val="003811BA"/>
    <w:rsid w:val="003867DA"/>
    <w:rsid w:val="00393206"/>
    <w:rsid w:val="00396441"/>
    <w:rsid w:val="003971F6"/>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93E08"/>
    <w:rsid w:val="004953C6"/>
    <w:rsid w:val="004A320D"/>
    <w:rsid w:val="004A5E68"/>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A719F"/>
    <w:rsid w:val="005B09F2"/>
    <w:rsid w:val="005B1898"/>
    <w:rsid w:val="005B1C19"/>
    <w:rsid w:val="005B1EDB"/>
    <w:rsid w:val="005B3E0F"/>
    <w:rsid w:val="005B4AC5"/>
    <w:rsid w:val="005B7551"/>
    <w:rsid w:val="005C4F05"/>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10FC"/>
    <w:rsid w:val="006444A3"/>
    <w:rsid w:val="00644939"/>
    <w:rsid w:val="00646828"/>
    <w:rsid w:val="00651FF5"/>
    <w:rsid w:val="00655388"/>
    <w:rsid w:val="00655EDF"/>
    <w:rsid w:val="006569AA"/>
    <w:rsid w:val="00656E03"/>
    <w:rsid w:val="0066086A"/>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547D3"/>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B3C48"/>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55CF8"/>
    <w:rsid w:val="00A62F33"/>
    <w:rsid w:val="00A64B21"/>
    <w:rsid w:val="00A76A41"/>
    <w:rsid w:val="00A76B73"/>
    <w:rsid w:val="00A77958"/>
    <w:rsid w:val="00A851D0"/>
    <w:rsid w:val="00A93C2E"/>
    <w:rsid w:val="00AA2A91"/>
    <w:rsid w:val="00AB2668"/>
    <w:rsid w:val="00AB724D"/>
    <w:rsid w:val="00AC7879"/>
    <w:rsid w:val="00AD0590"/>
    <w:rsid w:val="00AE4E3E"/>
    <w:rsid w:val="00AE6723"/>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15CC"/>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2792B"/>
    <w:rsid w:val="00D32603"/>
    <w:rsid w:val="00D326AA"/>
    <w:rsid w:val="00D3606B"/>
    <w:rsid w:val="00D458B1"/>
    <w:rsid w:val="00D47485"/>
    <w:rsid w:val="00D47AE8"/>
    <w:rsid w:val="00D52AFB"/>
    <w:rsid w:val="00D62CA6"/>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3F7C"/>
    <w:rsid w:val="00E968F0"/>
    <w:rsid w:val="00EA328F"/>
    <w:rsid w:val="00EA5F03"/>
    <w:rsid w:val="00EC574F"/>
    <w:rsid w:val="00EC5B58"/>
    <w:rsid w:val="00EC7AAA"/>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237373265?pwd=cTBEYVFOOUtocnZvQTNFT21GVmN5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8</cp:revision>
  <cp:lastPrinted>2020-09-18T19:17:00Z</cp:lastPrinted>
  <dcterms:created xsi:type="dcterms:W3CDTF">2020-08-27T15:36:00Z</dcterms:created>
  <dcterms:modified xsi:type="dcterms:W3CDTF">2020-09-18T19:18:00Z</dcterms:modified>
</cp:coreProperties>
</file>